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B0C592" w14:textId="77777777" w:rsidR="00AE60A3" w:rsidRDefault="00005B7A">
      <w:pPr>
        <w:pStyle w:val="CorpsA"/>
        <w:tabs>
          <w:tab w:val="left" w:pos="7088"/>
        </w:tabs>
        <w:rPr>
          <w:rFonts w:ascii="Georgia" w:hAnsi="Georgia"/>
          <w:b/>
          <w:bCs/>
          <w:sz w:val="16"/>
          <w:szCs w:val="16"/>
        </w:rPr>
      </w:pPr>
      <w:r>
        <w:rPr>
          <w:rFonts w:ascii="Georgia" w:hAnsi="Georgia"/>
          <w:b/>
          <w:bCs/>
          <w:noProof/>
          <w:sz w:val="16"/>
          <w:szCs w:val="16"/>
        </w:rPr>
        <w:drawing>
          <wp:anchor distT="57150" distB="57150" distL="57150" distR="57150" simplePos="0" relativeHeight="251658240" behindDoc="0" locked="0" layoutInCell="1" allowOverlap="1" wp14:anchorId="12D73243" wp14:editId="64AFFF7E">
            <wp:simplePos x="0" y="0"/>
            <wp:positionH relativeFrom="page">
              <wp:posOffset>360045</wp:posOffset>
            </wp:positionH>
            <wp:positionV relativeFrom="line">
              <wp:posOffset>0</wp:posOffset>
            </wp:positionV>
            <wp:extent cx="733425" cy="866775"/>
            <wp:effectExtent l="0" t="0" r="0" b="0"/>
            <wp:wrapThrough wrapText="bothSides" distL="57150" distR="57150">
              <wp:wrapPolygon edited="1">
                <wp:start x="0" y="0"/>
                <wp:lineTo x="21600" y="0"/>
                <wp:lineTo x="21600" y="21600"/>
                <wp:lineTo x="0" y="21600"/>
                <wp:lineTo x="0" y="0"/>
              </wp:wrapPolygon>
            </wp:wrapThrough>
            <wp:docPr id="1073741825" name="officeArt object" descr="IDF_Academie_Sciences_Morales_Politiques_N.jpg"/>
            <wp:cNvGraphicFramePr/>
            <a:graphic xmlns:a="http://schemas.openxmlformats.org/drawingml/2006/main">
              <a:graphicData uri="http://schemas.openxmlformats.org/drawingml/2006/picture">
                <pic:pic xmlns:pic="http://schemas.openxmlformats.org/drawingml/2006/picture">
                  <pic:nvPicPr>
                    <pic:cNvPr id="1073741825" name="IDF_Academie_Sciences_Morales_Politiques_N.jpg" descr="IDF_Academie_Sciences_Morales_Politiques_N.jpg"/>
                    <pic:cNvPicPr>
                      <a:picLocks noChangeAspect="1"/>
                    </pic:cNvPicPr>
                  </pic:nvPicPr>
                  <pic:blipFill>
                    <a:blip r:embed="rId7"/>
                    <a:stretch>
                      <a:fillRect/>
                    </a:stretch>
                  </pic:blipFill>
                  <pic:spPr>
                    <a:xfrm>
                      <a:off x="0" y="0"/>
                      <a:ext cx="733425" cy="866775"/>
                    </a:xfrm>
                    <a:prstGeom prst="rect">
                      <a:avLst/>
                    </a:prstGeom>
                    <a:ln w="12700" cap="flat">
                      <a:noFill/>
                      <a:miter lim="400000"/>
                    </a:ln>
                    <a:effectLst/>
                  </pic:spPr>
                </pic:pic>
              </a:graphicData>
            </a:graphic>
          </wp:anchor>
        </w:drawing>
      </w:r>
    </w:p>
    <w:p w14:paraId="2898480F" w14:textId="77777777" w:rsidR="00AE60A3" w:rsidRDefault="00005B7A" w:rsidP="008719DD">
      <w:pPr>
        <w:pStyle w:val="CorpsA"/>
        <w:ind w:left="8536"/>
        <w:outlineLvl w:val="0"/>
        <w:rPr>
          <w:rFonts w:ascii="Georgia" w:eastAsia="Georgia" w:hAnsi="Georgia" w:cs="Georgia"/>
          <w:b/>
          <w:bCs/>
          <w:color w:val="339933"/>
          <w:sz w:val="18"/>
          <w:szCs w:val="18"/>
          <w:u w:color="339933"/>
        </w:rPr>
      </w:pPr>
      <w:r>
        <w:rPr>
          <w:rFonts w:ascii="Georgia" w:hAnsi="Georgia"/>
          <w:b/>
          <w:bCs/>
          <w:color w:val="339933"/>
          <w:sz w:val="18"/>
          <w:szCs w:val="18"/>
          <w:u w:color="339933"/>
        </w:rPr>
        <w:t>22</w:t>
      </w:r>
      <w:r>
        <w:rPr>
          <w:rFonts w:ascii="Georgia" w:hAnsi="Georgia"/>
          <w:b/>
          <w:bCs/>
          <w:color w:val="339933"/>
          <w:sz w:val="18"/>
          <w:szCs w:val="18"/>
          <w:u w:color="339933"/>
          <w:vertAlign w:val="superscript"/>
        </w:rPr>
        <w:t>e</w:t>
      </w:r>
      <w:r>
        <w:rPr>
          <w:rFonts w:ascii="Georgia" w:hAnsi="Georgia"/>
          <w:b/>
          <w:bCs/>
          <w:color w:val="339933"/>
          <w:sz w:val="18"/>
          <w:szCs w:val="18"/>
          <w:u w:color="339933"/>
          <w:lang w:val="it-IT"/>
        </w:rPr>
        <w:t xml:space="preserve"> </w:t>
      </w:r>
      <w:proofErr w:type="spellStart"/>
      <w:r>
        <w:rPr>
          <w:rFonts w:ascii="Georgia" w:hAnsi="Georgia"/>
          <w:b/>
          <w:bCs/>
          <w:color w:val="339933"/>
          <w:sz w:val="18"/>
          <w:szCs w:val="18"/>
          <w:u w:color="339933"/>
          <w:lang w:val="it-IT"/>
        </w:rPr>
        <w:t>ann</w:t>
      </w:r>
      <w:r>
        <w:rPr>
          <w:rFonts w:ascii="Georgia" w:hAnsi="Georgia"/>
          <w:b/>
          <w:bCs/>
          <w:color w:val="339933"/>
          <w:sz w:val="18"/>
          <w:szCs w:val="18"/>
          <w:u w:color="339933"/>
        </w:rPr>
        <w:t>ée</w:t>
      </w:r>
      <w:proofErr w:type="spellEnd"/>
      <w:r>
        <w:rPr>
          <w:rFonts w:ascii="Georgia" w:hAnsi="Georgia"/>
          <w:b/>
          <w:bCs/>
          <w:color w:val="339933"/>
          <w:sz w:val="18"/>
          <w:szCs w:val="18"/>
          <w:u w:color="339933"/>
        </w:rPr>
        <w:t xml:space="preserve"> – n°74</w:t>
      </w:r>
      <w:r w:rsidR="001342F5">
        <w:rPr>
          <w:rFonts w:ascii="Georgia" w:hAnsi="Georgia"/>
          <w:b/>
          <w:bCs/>
          <w:color w:val="339933"/>
          <w:sz w:val="18"/>
          <w:szCs w:val="18"/>
          <w:u w:color="339933"/>
        </w:rPr>
        <w:t>7</w:t>
      </w:r>
    </w:p>
    <w:p w14:paraId="75112F01" w14:textId="77777777" w:rsidR="00AE60A3" w:rsidRDefault="00005B7A">
      <w:pPr>
        <w:pStyle w:val="CorpsA"/>
        <w:shd w:val="clear" w:color="auto" w:fill="009900"/>
        <w:jc w:val="center"/>
        <w:outlineLvl w:val="0"/>
        <w:rPr>
          <w:rFonts w:ascii="Georgia" w:eastAsia="Georgia" w:hAnsi="Georgia" w:cs="Georgia"/>
          <w:b/>
          <w:bCs/>
          <w:color w:val="FFFFFF"/>
          <w:sz w:val="22"/>
          <w:szCs w:val="22"/>
          <w:u w:color="FFFFFF"/>
        </w:rPr>
      </w:pPr>
      <w:r>
        <w:rPr>
          <w:rFonts w:ascii="Georgia" w:hAnsi="Georgia"/>
          <w:b/>
          <w:bCs/>
          <w:color w:val="FFFFFF"/>
          <w:sz w:val="22"/>
          <w:szCs w:val="22"/>
          <w:u w:color="FFFFFF"/>
          <w:lang w:val="de-DE"/>
        </w:rPr>
        <w:t>ACAD</w:t>
      </w:r>
      <w:r>
        <w:rPr>
          <w:rFonts w:ascii="Georgia" w:hAnsi="Georgia"/>
          <w:b/>
          <w:bCs/>
          <w:color w:val="FFFFFF"/>
          <w:sz w:val="22"/>
          <w:szCs w:val="22"/>
          <w:u w:color="FFFFFF"/>
        </w:rPr>
        <w:t>É</w:t>
      </w:r>
      <w:r>
        <w:rPr>
          <w:rFonts w:ascii="Georgia" w:hAnsi="Georgia"/>
          <w:b/>
          <w:bCs/>
          <w:color w:val="FFFFFF"/>
          <w:sz w:val="22"/>
          <w:szCs w:val="22"/>
          <w:u w:color="FFFFFF"/>
          <w:lang w:val="de-DE"/>
        </w:rPr>
        <w:t>MIE DES SCIENCES</w:t>
      </w:r>
    </w:p>
    <w:p w14:paraId="2F45251D" w14:textId="77777777" w:rsidR="00AE60A3" w:rsidRDefault="00005B7A">
      <w:pPr>
        <w:pStyle w:val="CorpsA"/>
        <w:shd w:val="clear" w:color="auto" w:fill="009900"/>
        <w:jc w:val="center"/>
        <w:outlineLvl w:val="0"/>
        <w:rPr>
          <w:rFonts w:ascii="Georgia" w:eastAsia="Georgia" w:hAnsi="Georgia" w:cs="Georgia"/>
          <w:b/>
          <w:bCs/>
          <w:color w:val="FFFFFF"/>
          <w:sz w:val="22"/>
          <w:szCs w:val="22"/>
          <w:u w:color="FFFFFF"/>
          <w:lang w:val="es-ES_tradnl"/>
        </w:rPr>
      </w:pPr>
      <w:r>
        <w:rPr>
          <w:rFonts w:ascii="Georgia" w:hAnsi="Georgia"/>
          <w:b/>
          <w:bCs/>
          <w:color w:val="FFFFFF"/>
          <w:sz w:val="22"/>
          <w:szCs w:val="22"/>
          <w:u w:color="FFFFFF"/>
          <w:lang w:val="es-ES_tradnl"/>
        </w:rPr>
        <w:t>MORALES ET POLITIQUES</w:t>
      </w:r>
    </w:p>
    <w:p w14:paraId="0AAD84CF" w14:textId="77777777" w:rsidR="00AE60A3" w:rsidRDefault="00AE60A3">
      <w:pPr>
        <w:pStyle w:val="CorpsA"/>
        <w:spacing w:line="220" w:lineRule="exact"/>
        <w:ind w:right="284"/>
        <w:jc w:val="center"/>
        <w:rPr>
          <w:rFonts w:ascii="Georgia" w:eastAsia="Georgia" w:hAnsi="Georgia" w:cs="Georgia"/>
          <w:b/>
          <w:bCs/>
          <w:i/>
          <w:iCs/>
          <w:color w:val="009900"/>
          <w:sz w:val="8"/>
          <w:szCs w:val="8"/>
          <w:u w:color="009900"/>
        </w:rPr>
      </w:pPr>
    </w:p>
    <w:p w14:paraId="3DCCA050" w14:textId="22896F80" w:rsidR="00AE60A3" w:rsidRDefault="00005B7A" w:rsidP="00DF6E82">
      <w:pPr>
        <w:pStyle w:val="CorpsA"/>
        <w:shd w:val="clear" w:color="auto" w:fill="FFFFFF"/>
        <w:jc w:val="center"/>
        <w:rPr>
          <w:rFonts w:ascii="Georgia" w:hAnsi="Georgia"/>
          <w:b/>
          <w:bCs/>
          <w:i/>
          <w:iCs/>
          <w:color w:val="339933"/>
          <w:sz w:val="22"/>
          <w:szCs w:val="22"/>
          <w:u w:color="339933"/>
        </w:rPr>
      </w:pPr>
      <w:r>
        <w:rPr>
          <w:rFonts w:ascii="Georgia" w:hAnsi="Georgia"/>
          <w:b/>
          <w:bCs/>
          <w:color w:val="339933"/>
          <w:sz w:val="22"/>
          <w:szCs w:val="22"/>
          <w:u w:color="339933"/>
          <w:lang w:val="de-DE"/>
        </w:rPr>
        <w:t>LETTRE D</w:t>
      </w:r>
      <w:r>
        <w:rPr>
          <w:rFonts w:ascii="Georgia" w:hAnsi="Georgia"/>
          <w:b/>
          <w:bCs/>
          <w:color w:val="339933"/>
          <w:sz w:val="22"/>
          <w:szCs w:val="22"/>
          <w:u w:color="339933"/>
        </w:rPr>
        <w:t>’</w:t>
      </w:r>
      <w:r>
        <w:rPr>
          <w:rFonts w:ascii="Georgia" w:hAnsi="Georgia"/>
          <w:b/>
          <w:bCs/>
          <w:color w:val="339933"/>
          <w:sz w:val="22"/>
          <w:szCs w:val="22"/>
          <w:u w:color="339933"/>
          <w:lang w:val="de-DE"/>
        </w:rPr>
        <w:t xml:space="preserve">INFORMATION </w:t>
      </w:r>
      <w:r>
        <w:rPr>
          <w:rFonts w:ascii="Georgia" w:hAnsi="Georgia"/>
          <w:b/>
          <w:bCs/>
          <w:color w:val="339933"/>
          <w:sz w:val="22"/>
          <w:szCs w:val="22"/>
          <w:u w:color="339933"/>
        </w:rPr>
        <w:t xml:space="preserve">– </w:t>
      </w:r>
      <w:r w:rsidR="001342F5" w:rsidRPr="001342F5">
        <w:rPr>
          <w:rFonts w:ascii="Georgia" w:hAnsi="Georgia"/>
          <w:b/>
          <w:bCs/>
          <w:i/>
          <w:iCs/>
          <w:color w:val="339933"/>
          <w:sz w:val="22"/>
          <w:szCs w:val="22"/>
          <w:u w:color="339933"/>
        </w:rPr>
        <w:t>14</w:t>
      </w:r>
      <w:r w:rsidR="008C690F" w:rsidRPr="001342F5">
        <w:rPr>
          <w:rFonts w:ascii="Georgia" w:hAnsi="Georgia"/>
          <w:b/>
          <w:bCs/>
          <w:i/>
          <w:iCs/>
          <w:color w:val="339933"/>
          <w:sz w:val="22"/>
          <w:szCs w:val="22"/>
          <w:u w:color="339933"/>
        </w:rPr>
        <w:t xml:space="preserve"> </w:t>
      </w:r>
      <w:r w:rsidR="008719DD">
        <w:rPr>
          <w:rFonts w:ascii="Georgia" w:hAnsi="Georgia"/>
          <w:b/>
          <w:bCs/>
          <w:i/>
          <w:iCs/>
          <w:color w:val="339933"/>
          <w:sz w:val="22"/>
          <w:szCs w:val="22"/>
          <w:u w:color="339933"/>
        </w:rPr>
        <w:t>avril 202</w:t>
      </w:r>
      <w:r w:rsidR="005C3CDF">
        <w:rPr>
          <w:rFonts w:ascii="Georgia" w:hAnsi="Georgia"/>
          <w:b/>
          <w:bCs/>
          <w:i/>
          <w:iCs/>
          <w:color w:val="339933"/>
          <w:sz w:val="22"/>
          <w:szCs w:val="22"/>
          <w:u w:color="339933"/>
        </w:rPr>
        <w:t>0</w:t>
      </w:r>
    </w:p>
    <w:p w14:paraId="0D874889" w14:textId="77777777" w:rsidR="005C3CDF" w:rsidRDefault="005C3CDF" w:rsidP="00DF6E82">
      <w:pPr>
        <w:pStyle w:val="CorpsA"/>
        <w:shd w:val="clear" w:color="auto" w:fill="FFFFFF"/>
        <w:jc w:val="center"/>
        <w:rPr>
          <w:rFonts w:ascii="Georgia" w:hAnsi="Georgia"/>
          <w:b/>
          <w:bCs/>
          <w:i/>
          <w:iCs/>
          <w:color w:val="339933"/>
          <w:sz w:val="22"/>
          <w:szCs w:val="22"/>
          <w:u w:color="339933"/>
        </w:rPr>
      </w:pPr>
    </w:p>
    <w:p w14:paraId="6E2EEFDB" w14:textId="77777777" w:rsidR="00DF6E82" w:rsidRPr="00C424F2" w:rsidRDefault="00DF6E82" w:rsidP="00DF6E82">
      <w:pPr>
        <w:pStyle w:val="CorpsA"/>
        <w:shd w:val="clear" w:color="auto" w:fill="FFFFFF"/>
        <w:jc w:val="center"/>
        <w:rPr>
          <w:rFonts w:ascii="Georgia" w:eastAsia="Georgia" w:hAnsi="Georgia" w:cs="Georgia"/>
          <w:b/>
          <w:bCs/>
          <w:i/>
          <w:iCs/>
          <w:color w:val="339933"/>
          <w:sz w:val="16"/>
          <w:szCs w:val="16"/>
          <w:u w:color="339933"/>
        </w:rPr>
      </w:pPr>
    </w:p>
    <w:p w14:paraId="407B1186" w14:textId="155D8F77" w:rsidR="004E7FC9" w:rsidRPr="00E60D44" w:rsidRDefault="00E35783" w:rsidP="00E35783">
      <w:pPr>
        <w:spacing w:after="120" w:line="276" w:lineRule="auto"/>
        <w:jc w:val="center"/>
        <w:textAlignment w:val="baseline"/>
        <w:rPr>
          <w:rFonts w:ascii="Georgia" w:hAnsi="Georgia"/>
          <w:b/>
          <w:color w:val="383838"/>
          <w:sz w:val="22"/>
          <w:szCs w:val="22"/>
        </w:rPr>
      </w:pPr>
      <w:r w:rsidRPr="00E60D44">
        <w:rPr>
          <w:rFonts w:ascii="Georgia" w:hAnsi="Georgia"/>
          <w:b/>
          <w:bCs/>
          <w:color w:val="383838"/>
          <w:sz w:val="22"/>
          <w:szCs w:val="22"/>
        </w:rPr>
        <w:t>L’état d’urgence n’est pas un blanc-seing</w:t>
      </w:r>
    </w:p>
    <w:p w14:paraId="4C5C130D" w14:textId="77777777" w:rsidR="008A12DE" w:rsidRPr="00E60D44" w:rsidRDefault="004E7FC9" w:rsidP="00EA07E1">
      <w:pPr>
        <w:spacing w:line="276" w:lineRule="auto"/>
        <w:jc w:val="center"/>
        <w:rPr>
          <w:rFonts w:ascii="Georgia" w:hAnsi="Georgia"/>
          <w:b/>
          <w:bCs/>
          <w:color w:val="158D3E"/>
          <w:sz w:val="22"/>
          <w:szCs w:val="22"/>
        </w:rPr>
      </w:pPr>
      <w:r w:rsidRPr="00E60D44">
        <w:rPr>
          <w:rFonts w:ascii="Georgia" w:hAnsi="Georgia"/>
          <w:b/>
          <w:bCs/>
          <w:color w:val="158D3E"/>
          <w:sz w:val="22"/>
          <w:szCs w:val="22"/>
        </w:rPr>
        <w:t>Mireille Delmas-Marty</w:t>
      </w:r>
    </w:p>
    <w:p w14:paraId="3E9D9BA8" w14:textId="13CF9ADC" w:rsidR="004E7FC9" w:rsidRPr="00E60D44" w:rsidRDefault="00393C0C" w:rsidP="00DA15C4">
      <w:pPr>
        <w:spacing w:line="276" w:lineRule="auto"/>
        <w:jc w:val="center"/>
        <w:rPr>
          <w:rFonts w:ascii="Georgia" w:hAnsi="Georgia"/>
          <w:color w:val="000000" w:themeColor="text1"/>
          <w:sz w:val="22"/>
          <w:szCs w:val="22"/>
        </w:rPr>
      </w:pPr>
      <w:r w:rsidRPr="00E60D44">
        <w:rPr>
          <w:rFonts w:ascii="Georgia" w:hAnsi="Georgia"/>
          <w:color w:val="000000" w:themeColor="text1"/>
          <w:sz w:val="22"/>
          <w:szCs w:val="22"/>
        </w:rPr>
        <w:t>Membre de l'Académie des sciences morales et politiques</w:t>
      </w:r>
    </w:p>
    <w:p w14:paraId="3F69464A" w14:textId="19F66ABE" w:rsidR="00386850" w:rsidRPr="00A60689" w:rsidRDefault="005C3CDF" w:rsidP="00C424F2">
      <w:pPr>
        <w:pStyle w:val="Pa10"/>
        <w:spacing w:before="80" w:after="120" w:line="276" w:lineRule="auto"/>
        <w:jc w:val="both"/>
        <w:rPr>
          <w:rFonts w:ascii="Georgia" w:hAnsi="Georgia" w:cs="Times New Roman"/>
          <w:color w:val="000000"/>
          <w:sz w:val="21"/>
          <w:szCs w:val="21"/>
        </w:rPr>
      </w:pPr>
      <w:r>
        <w:rPr>
          <w:rFonts w:ascii="Georgia" w:eastAsia="Times New Roman" w:hAnsi="Georgia" w:cs="Times New Roman"/>
          <w:color w:val="383838"/>
          <w:sz w:val="21"/>
          <w:szCs w:val="21"/>
          <w:lang w:eastAsia="fr-FR"/>
        </w:rPr>
        <w:br/>
      </w:r>
      <w:r w:rsidR="00386850" w:rsidRPr="00A60689">
        <w:rPr>
          <w:rFonts w:ascii="Georgia" w:eastAsia="Times New Roman" w:hAnsi="Georgia" w:cs="Times New Roman"/>
          <w:color w:val="383838"/>
          <w:sz w:val="21"/>
          <w:szCs w:val="21"/>
          <w:lang w:eastAsia="fr-FR"/>
        </w:rPr>
        <w:t>A vivre en pays de liberté, nous avions oublié que les libertés étaient si précieuses. À les considérer comme acquises, nous avions oublié qu’elles ne sont pas absolues. Et voici que nous expérimentons des dérogations exceptionnelles à nos libertés. Il est vrai qu’a</w:t>
      </w:r>
      <w:r w:rsidR="00386850" w:rsidRPr="00A60689">
        <w:rPr>
          <w:rFonts w:ascii="Georgia" w:eastAsia="Times New Roman" w:hAnsi="Georgia" w:cs="Times New Roman"/>
          <w:bCs/>
          <w:color w:val="383838"/>
          <w:sz w:val="21"/>
          <w:szCs w:val="21"/>
          <w:lang w:eastAsia="fr-FR"/>
        </w:rPr>
        <w:t xml:space="preserve">ux habituelles « restrictions nécessaires dans une société démocratique », et aux « exceptions » précisément définies par la loi, </w:t>
      </w:r>
      <w:r w:rsidR="00386850" w:rsidRPr="00A60689">
        <w:rPr>
          <w:rFonts w:ascii="Georgia" w:eastAsia="Times New Roman" w:hAnsi="Georgia" w:cs="Times New Roman"/>
          <w:color w:val="383838"/>
          <w:sz w:val="21"/>
          <w:szCs w:val="21"/>
          <w:lang w:eastAsia="fr-FR"/>
        </w:rPr>
        <w:t xml:space="preserve">la Convention européenne des droits de l’homme ajoute la possibilité de « dérogations », </w:t>
      </w:r>
      <w:r w:rsidR="00386850" w:rsidRPr="00A60689">
        <w:rPr>
          <w:rFonts w:ascii="Georgia" w:hAnsi="Georgia" w:cs="Times New Roman"/>
          <w:color w:val="000000"/>
          <w:sz w:val="21"/>
          <w:szCs w:val="21"/>
        </w:rPr>
        <w:t>en cas de circonstances exceptionnelles.</w:t>
      </w:r>
    </w:p>
    <w:p w14:paraId="44BA4F96" w14:textId="77777777" w:rsidR="00386850" w:rsidRPr="00A60689" w:rsidRDefault="00386850" w:rsidP="003D675F">
      <w:pPr>
        <w:spacing w:after="120" w:line="276" w:lineRule="auto"/>
        <w:jc w:val="both"/>
        <w:textAlignment w:val="baseline"/>
        <w:rPr>
          <w:rFonts w:ascii="Georgia" w:hAnsi="Georgia"/>
          <w:color w:val="383838"/>
          <w:sz w:val="21"/>
          <w:szCs w:val="21"/>
        </w:rPr>
      </w:pPr>
      <w:r w:rsidRPr="00A60689">
        <w:rPr>
          <w:rFonts w:ascii="Georgia" w:hAnsi="Georgia"/>
          <w:bCs/>
          <w:color w:val="383838"/>
          <w:sz w:val="21"/>
          <w:szCs w:val="21"/>
        </w:rPr>
        <w:t>Pour autant, l’état d’urgence n’est pas un blanc-seing au pouvoir exécutif. D’abord parce qu’il s’agit d’un état</w:t>
      </w:r>
      <w:r w:rsidRPr="00A60689">
        <w:rPr>
          <w:rFonts w:ascii="Georgia" w:hAnsi="Georgia"/>
          <w:color w:val="383838"/>
          <w:sz w:val="21"/>
          <w:szCs w:val="21"/>
        </w:rPr>
        <w:t xml:space="preserve"> temporaire</w:t>
      </w:r>
      <w:r w:rsidRPr="00A60689">
        <w:rPr>
          <w:rFonts w:ascii="Georgia" w:hAnsi="Georgia"/>
          <w:bCs/>
          <w:color w:val="383838"/>
          <w:sz w:val="21"/>
          <w:szCs w:val="21"/>
        </w:rPr>
        <w:t xml:space="preserve">. Les dérogations ne sont </w:t>
      </w:r>
      <w:r w:rsidRPr="00A60689">
        <w:rPr>
          <w:rFonts w:ascii="Georgia" w:hAnsi="Georgia"/>
          <w:color w:val="383838"/>
          <w:sz w:val="21"/>
          <w:szCs w:val="21"/>
        </w:rPr>
        <w:t>permises qu’en cas de « </w:t>
      </w:r>
      <w:r w:rsidRPr="00A60689">
        <w:rPr>
          <w:rFonts w:ascii="Georgia" w:hAnsi="Georgia"/>
          <w:color w:val="000000"/>
          <w:sz w:val="21"/>
          <w:szCs w:val="21"/>
        </w:rPr>
        <w:t>danger public menaçant la vie de la nation »</w:t>
      </w:r>
      <w:r w:rsidRPr="00A60689">
        <w:rPr>
          <w:rFonts w:ascii="Georgia" w:hAnsi="Georgia"/>
          <w:color w:val="383838"/>
          <w:sz w:val="21"/>
          <w:szCs w:val="21"/>
        </w:rPr>
        <w:t xml:space="preserve">. Il peut s’agir d’un conflit armé, d’une catastrophe, d’un attentat terroriste, ou d’une pandémie, mais la situation doit être particulièrement grave et la dérogation n’est admise que « dans la stricte mesure où la situation l’exige ». Par conséquent, l’État doit pouvoir justifier non seulement la décision de proclamer un état d’urgence, mais aussi les mesures qui en découlent : le but invoqué doit être légitime (un danger réel, manifeste, présent ou imminent, et non la seule crainte d’un danger potentiel) ; les mesures doivent être strictement proportionnées à ce but ; enfin, au même niveau d’efficacité, il faut choisir la mesure la moins liberticide. </w:t>
      </w:r>
    </w:p>
    <w:p w14:paraId="3A8C0B01" w14:textId="3E44402C" w:rsidR="00C424F2" w:rsidRPr="00A60689" w:rsidRDefault="00386850" w:rsidP="00C424F2">
      <w:pPr>
        <w:shd w:val="clear" w:color="auto" w:fill="FFFFFF"/>
        <w:spacing w:after="120" w:line="276" w:lineRule="auto"/>
        <w:jc w:val="both"/>
        <w:textAlignment w:val="baseline"/>
        <w:rPr>
          <w:rFonts w:ascii="Georgia" w:hAnsi="Georgia"/>
          <w:sz w:val="21"/>
          <w:szCs w:val="21"/>
        </w:rPr>
      </w:pPr>
      <w:r w:rsidRPr="00A60689">
        <w:rPr>
          <w:rFonts w:ascii="Georgia" w:hAnsi="Georgia"/>
          <w:color w:val="383838"/>
          <w:sz w:val="21"/>
          <w:szCs w:val="21"/>
        </w:rPr>
        <w:t xml:space="preserve">Ainsi, la peine de prison peut sembler moins efficace qu’une peine comme le travail d’intérêt général car les prisons sont propices à la contagion et présentent des risques de mutinerie. </w:t>
      </w:r>
      <w:r w:rsidRPr="00A60689">
        <w:rPr>
          <w:rFonts w:ascii="Georgia" w:hAnsi="Georgia"/>
          <w:color w:val="222222"/>
          <w:sz w:val="21"/>
          <w:szCs w:val="21"/>
          <w:shd w:val="clear" w:color="auto" w:fill="FFFFFF"/>
        </w:rPr>
        <w:t>Après la libération d’un certain nombre de prisonniers détenus pour de courtes peines</w:t>
      </w:r>
      <w:r w:rsidRPr="00A60689">
        <w:rPr>
          <w:rFonts w:ascii="Georgia" w:hAnsi="Georgia"/>
          <w:color w:val="000000"/>
          <w:sz w:val="21"/>
          <w:szCs w:val="21"/>
        </w:rPr>
        <w:t>, reste le problème des prorogations de la détention provisoire ainsi que celui des traitements « inhumains ou dégradants » portant atteinte à la dignité humaine (un droit pourtant « </w:t>
      </w:r>
      <w:proofErr w:type="spellStart"/>
      <w:r w:rsidRPr="00A60689">
        <w:rPr>
          <w:rFonts w:ascii="Georgia" w:hAnsi="Georgia"/>
          <w:color w:val="000000"/>
          <w:sz w:val="21"/>
          <w:szCs w:val="21"/>
        </w:rPr>
        <w:t>ind</w:t>
      </w:r>
      <w:r w:rsidR="00853274">
        <w:rPr>
          <w:rFonts w:ascii="Georgia" w:hAnsi="Georgia"/>
          <w:color w:val="000000"/>
          <w:sz w:val="21"/>
          <w:szCs w:val="21"/>
        </w:rPr>
        <w:t>é</w:t>
      </w:r>
      <w:r w:rsidRPr="00A60689">
        <w:rPr>
          <w:rFonts w:ascii="Georgia" w:hAnsi="Georgia"/>
          <w:color w:val="000000"/>
          <w:sz w:val="21"/>
          <w:szCs w:val="21"/>
        </w:rPr>
        <w:t>rogeable</w:t>
      </w:r>
      <w:proofErr w:type="spellEnd"/>
      <w:r w:rsidRPr="00A60689">
        <w:rPr>
          <w:rFonts w:ascii="Georgia" w:hAnsi="Georgia"/>
          <w:color w:val="000000"/>
          <w:sz w:val="21"/>
          <w:szCs w:val="21"/>
        </w:rPr>
        <w:t> »), observés dans les camps de r</w:t>
      </w:r>
      <w:r w:rsidR="0086008E" w:rsidRPr="00A60689">
        <w:rPr>
          <w:rFonts w:ascii="Georgia" w:hAnsi="Georgia"/>
          <w:color w:val="000000"/>
          <w:sz w:val="21"/>
          <w:szCs w:val="21"/>
        </w:rPr>
        <w:t>é</w:t>
      </w:r>
      <w:r w:rsidRPr="00A60689">
        <w:rPr>
          <w:rFonts w:ascii="Georgia" w:hAnsi="Georgia"/>
          <w:color w:val="000000"/>
          <w:sz w:val="21"/>
          <w:szCs w:val="21"/>
        </w:rPr>
        <w:t xml:space="preserve">fugiés, </w:t>
      </w:r>
      <w:r w:rsidRPr="00A60689">
        <w:rPr>
          <w:rFonts w:ascii="Georgia" w:hAnsi="Georgia"/>
          <w:sz w:val="21"/>
          <w:szCs w:val="21"/>
        </w:rPr>
        <w:t>dans les EPHAD ou dans les logements précaires des personnes en situation de grande pauvreté. Simultanément, l’urgence sanitaire a suspendu les libertés de réunion et de manifestation, et indirectement, le droit à une vie familiale et le droit à l’éducation. Même le droit à la vie privée serait menacé si le « traçage » était étendu, comme condition du « </w:t>
      </w:r>
      <w:proofErr w:type="spellStart"/>
      <w:r w:rsidRPr="00A60689">
        <w:rPr>
          <w:rFonts w:ascii="Georgia" w:hAnsi="Georgia"/>
          <w:sz w:val="21"/>
          <w:szCs w:val="21"/>
        </w:rPr>
        <w:t>déconfinement</w:t>
      </w:r>
      <w:proofErr w:type="spellEnd"/>
      <w:r w:rsidRPr="00A60689">
        <w:rPr>
          <w:rFonts w:ascii="Georgia" w:hAnsi="Georgia"/>
          <w:sz w:val="21"/>
          <w:szCs w:val="21"/>
        </w:rPr>
        <w:t xml:space="preserve"> », aux êtres humains, assimilés aux produits dangereux. </w:t>
      </w:r>
    </w:p>
    <w:p w14:paraId="6042B81B" w14:textId="77777777" w:rsidR="005C3CDF" w:rsidRDefault="00386850" w:rsidP="005C3CDF">
      <w:pPr>
        <w:shd w:val="clear" w:color="auto" w:fill="FFFFFF"/>
        <w:spacing w:line="276" w:lineRule="auto"/>
        <w:jc w:val="both"/>
        <w:textAlignment w:val="baseline"/>
        <w:rPr>
          <w:rFonts w:ascii="Georgia" w:hAnsi="Georgia"/>
          <w:color w:val="333333"/>
          <w:sz w:val="21"/>
          <w:szCs w:val="21"/>
        </w:rPr>
      </w:pPr>
      <w:r w:rsidRPr="00A60689">
        <w:rPr>
          <w:rFonts w:ascii="Georgia" w:hAnsi="Georgia"/>
          <w:sz w:val="21"/>
          <w:szCs w:val="21"/>
        </w:rPr>
        <w:t xml:space="preserve">Enfin, l’Après reste incertain, car l’effet cliquet observé dans l’Après terrorisme risque de se reproduire : le retour au droit commun deviendrait possible, mais </w:t>
      </w:r>
      <w:r w:rsidRPr="00A60689">
        <w:rPr>
          <w:rFonts w:ascii="Georgia" w:hAnsi="Georgia"/>
          <w:iCs/>
          <w:color w:val="222222"/>
          <w:sz w:val="21"/>
          <w:szCs w:val="21"/>
          <w:shd w:val="clear" w:color="auto" w:fill="FFFFFF"/>
        </w:rPr>
        <w:t>les mesures exceptionnelles seraient transposées, voire renforcées, dans l’ordinaire des jours</w:t>
      </w:r>
      <w:r w:rsidRPr="00A60689">
        <w:rPr>
          <w:rFonts w:ascii="Georgia" w:hAnsi="Georgia"/>
          <w:color w:val="222222"/>
          <w:sz w:val="21"/>
          <w:szCs w:val="21"/>
          <w:shd w:val="clear" w:color="auto" w:fill="FFFFFF"/>
        </w:rPr>
        <w:t>, nous rapprochant des modèles autoritaires et des sociétés disciplinaires</w:t>
      </w:r>
      <w:r w:rsidR="0086008E" w:rsidRPr="00A60689">
        <w:rPr>
          <w:rFonts w:ascii="Georgia" w:hAnsi="Georgia"/>
          <w:color w:val="222222"/>
          <w:sz w:val="21"/>
          <w:szCs w:val="21"/>
          <w:shd w:val="clear" w:color="auto" w:fill="FFFFFF"/>
        </w:rPr>
        <w:t>.</w:t>
      </w:r>
      <w:r w:rsidRPr="00A60689">
        <w:rPr>
          <w:rFonts w:ascii="Georgia" w:hAnsi="Georgia"/>
          <w:color w:val="222222"/>
          <w:sz w:val="21"/>
          <w:szCs w:val="21"/>
          <w:shd w:val="clear" w:color="auto" w:fill="FFFFFF"/>
        </w:rPr>
        <w:t xml:space="preserve"> A moins d’adapter la gouvernance à ce monde devenu interdépendant, en s’inspirant du</w:t>
      </w:r>
      <w:r w:rsidRPr="00A60689">
        <w:rPr>
          <w:rFonts w:ascii="Georgia" w:hAnsi="Georgia"/>
          <w:sz w:val="21"/>
          <w:szCs w:val="21"/>
        </w:rPr>
        <w:t xml:space="preserve"> modèle de la « mondialité », comprise comme</w:t>
      </w:r>
      <w:r w:rsidRPr="00A60689">
        <w:rPr>
          <w:rFonts w:ascii="Georgia" w:hAnsi="Georgia"/>
          <w:color w:val="222222"/>
          <w:sz w:val="21"/>
          <w:szCs w:val="21"/>
          <w:shd w:val="clear" w:color="auto" w:fill="FFFFFF"/>
        </w:rPr>
        <w:t xml:space="preserve"> une politique des solidarités. Pour y parvenir il faudrait renoncer</w:t>
      </w:r>
      <w:r w:rsidRPr="00A60689">
        <w:rPr>
          <w:rFonts w:ascii="Georgia" w:hAnsi="Georgia"/>
          <w:color w:val="333333"/>
          <w:sz w:val="21"/>
          <w:szCs w:val="21"/>
        </w:rPr>
        <w:t xml:space="preserve"> à la surenchère autoritaire et à la rhétorique guerrière, comme l’a fait le Président. Il a eu raison. Pour éviter une crise sociale grave, il faut sans doute préférer à la métaphore de l’état de guerre, celle de l’état de siège : « comme dans une citadelle assiégée, tout est à l’arrêt et pour tenir le plus longtemps possible, confinés, il faut prendre soin les uns des autres, réduire nos besoins, partager. L’ennemi n’est pas extérieur, mais intérieur. Nous devons revoir notre rapport au monde » (Pablo </w:t>
      </w:r>
      <w:proofErr w:type="spellStart"/>
      <w:r w:rsidRPr="00A60689">
        <w:rPr>
          <w:rFonts w:ascii="Georgia" w:hAnsi="Georgia"/>
          <w:color w:val="333333"/>
          <w:sz w:val="21"/>
          <w:szCs w:val="21"/>
        </w:rPr>
        <w:t>Servigne</w:t>
      </w:r>
      <w:proofErr w:type="spellEnd"/>
      <w:r w:rsidRPr="00A60689">
        <w:rPr>
          <w:rFonts w:ascii="Georgia" w:hAnsi="Georgia"/>
          <w:color w:val="333333"/>
          <w:sz w:val="21"/>
          <w:szCs w:val="21"/>
        </w:rPr>
        <w:t xml:space="preserve">, </w:t>
      </w:r>
      <w:r w:rsidRPr="00A60689">
        <w:rPr>
          <w:rFonts w:ascii="Georgia" w:hAnsi="Georgia"/>
          <w:i/>
          <w:color w:val="333333"/>
          <w:sz w:val="21"/>
          <w:szCs w:val="21"/>
        </w:rPr>
        <w:t>Le Monde</w:t>
      </w:r>
      <w:r w:rsidRPr="00A60689">
        <w:rPr>
          <w:rFonts w:ascii="Georgia" w:hAnsi="Georgia"/>
          <w:color w:val="333333"/>
          <w:sz w:val="21"/>
          <w:szCs w:val="21"/>
        </w:rPr>
        <w:t xml:space="preserve">, 12-14 avril 2020). Inventer un nouveau rapport au monde est un objectif qui ébranle nos sociétés et plus précisément trois dogmes bien implantés : la croissance économique, la souveraineté politique et l’anthropocentrisme des valeurs. Pour les dépasser, il faudra s’efforcer, par ajustements successifs, de concilier des couples opposés, comme compétition </w:t>
      </w:r>
      <w:r w:rsidRPr="00A60689">
        <w:rPr>
          <w:rFonts w:ascii="Georgia" w:hAnsi="Georgia"/>
          <w:color w:val="333333"/>
          <w:sz w:val="21"/>
          <w:szCs w:val="21"/>
          <w:u w:val="single"/>
        </w:rPr>
        <w:t>et</w:t>
      </w:r>
      <w:r w:rsidRPr="00A60689">
        <w:rPr>
          <w:rFonts w:ascii="Georgia" w:hAnsi="Georgia"/>
          <w:color w:val="333333"/>
          <w:sz w:val="21"/>
          <w:szCs w:val="21"/>
        </w:rPr>
        <w:t xml:space="preserve"> coopération, sécurité </w:t>
      </w:r>
      <w:r w:rsidRPr="00A60689">
        <w:rPr>
          <w:rFonts w:ascii="Georgia" w:hAnsi="Georgia"/>
          <w:color w:val="333333"/>
          <w:sz w:val="21"/>
          <w:szCs w:val="21"/>
          <w:u w:val="single"/>
        </w:rPr>
        <w:t>et</w:t>
      </w:r>
      <w:r w:rsidRPr="00A60689">
        <w:rPr>
          <w:rFonts w:ascii="Georgia" w:hAnsi="Georgia"/>
          <w:color w:val="333333"/>
          <w:sz w:val="21"/>
          <w:szCs w:val="21"/>
        </w:rPr>
        <w:t xml:space="preserve"> libertés. Autrement dit, chercher un équilibre dynamique qui responsabilise les citoyens sans les culpabiliser et stabilise les sociétés sans les immobiliser. On mesure l’ampleur d’un tel défi ! </w:t>
      </w:r>
      <w:r w:rsidR="00E406A0" w:rsidRPr="00A60689">
        <w:rPr>
          <w:rFonts w:ascii="Georgia" w:hAnsi="Georgia"/>
          <w:color w:val="333333"/>
          <w:sz w:val="21"/>
          <w:szCs w:val="21"/>
        </w:rPr>
        <w:t xml:space="preserve"> </w:t>
      </w:r>
    </w:p>
    <w:p w14:paraId="298EF337" w14:textId="2879EE9D" w:rsidR="00386850" w:rsidRPr="00A60689" w:rsidRDefault="00AB084E" w:rsidP="005C3CDF">
      <w:pPr>
        <w:shd w:val="clear" w:color="auto" w:fill="FFFFFF"/>
        <w:spacing w:after="270" w:line="276" w:lineRule="auto"/>
        <w:jc w:val="right"/>
        <w:textAlignment w:val="baseline"/>
        <w:rPr>
          <w:rFonts w:ascii="Georgia" w:hAnsi="Georgia"/>
          <w:sz w:val="21"/>
          <w:szCs w:val="21"/>
        </w:rPr>
      </w:pPr>
      <w:r w:rsidRPr="00A60689">
        <w:rPr>
          <w:rFonts w:ascii="Symbol" w:eastAsia="Symbol" w:hAnsi="Symbol" w:cs="Symbol"/>
          <w:color w:val="008A17"/>
          <w:sz w:val="21"/>
          <w:szCs w:val="21"/>
        </w:rPr>
        <w:t>¨</w:t>
      </w:r>
      <w:r w:rsidRPr="00A60689">
        <w:rPr>
          <w:rFonts w:ascii="Georgia" w:hAnsi="Georgia"/>
          <w:b/>
          <w:bCs/>
          <w:sz w:val="21"/>
          <w:szCs w:val="21"/>
        </w:rPr>
        <w:t xml:space="preserve"> </w:t>
      </w:r>
      <w:r w:rsidRPr="00A60689">
        <w:rPr>
          <w:rFonts w:ascii="Georgia" w:hAnsi="Georgia"/>
          <w:sz w:val="21"/>
          <w:szCs w:val="21"/>
        </w:rPr>
        <w:t>A retrouver</w:t>
      </w:r>
      <w:r w:rsidRPr="00A60689">
        <w:rPr>
          <w:rFonts w:ascii="Georgia" w:hAnsi="Georgia"/>
          <w:b/>
          <w:bCs/>
          <w:sz w:val="21"/>
          <w:szCs w:val="21"/>
        </w:rPr>
        <w:t xml:space="preserve"> </w:t>
      </w:r>
      <w:r w:rsidR="00E406A0" w:rsidRPr="00A60689">
        <w:rPr>
          <w:rFonts w:ascii="Georgia" w:hAnsi="Georgia"/>
          <w:color w:val="333333"/>
          <w:sz w:val="21"/>
          <w:szCs w:val="21"/>
        </w:rPr>
        <w:t xml:space="preserve">sur le </w:t>
      </w:r>
      <w:hyperlink r:id="rId8" w:history="1">
        <w:r w:rsidR="00E406A0" w:rsidRPr="00A60689">
          <w:rPr>
            <w:rStyle w:val="Lienhypertexte"/>
            <w:rFonts w:ascii="Georgia" w:hAnsi="Georgia"/>
            <w:sz w:val="21"/>
            <w:szCs w:val="21"/>
          </w:rPr>
          <w:t>site de l’</w:t>
        </w:r>
        <w:r w:rsidRPr="00A60689">
          <w:rPr>
            <w:rStyle w:val="Lienhypertexte"/>
            <w:rFonts w:ascii="Georgia" w:hAnsi="Georgia"/>
            <w:sz w:val="21"/>
            <w:szCs w:val="21"/>
          </w:rPr>
          <w:t>Académie</w:t>
        </w:r>
      </w:hyperlink>
    </w:p>
    <w:p w14:paraId="6C155441" w14:textId="1B88BC23" w:rsidR="005A59D6" w:rsidRPr="00E60D44" w:rsidRDefault="005A59D6" w:rsidP="00D13538">
      <w:pPr>
        <w:spacing w:line="276" w:lineRule="auto"/>
        <w:jc w:val="center"/>
        <w:rPr>
          <w:rFonts w:ascii="Georgia" w:hAnsi="Georgia"/>
          <w:b/>
          <w:bCs/>
          <w:color w:val="158D3E"/>
          <w:sz w:val="22"/>
          <w:szCs w:val="22"/>
        </w:rPr>
      </w:pPr>
      <w:r>
        <w:rPr>
          <w:rFonts w:ascii="Georgia" w:hAnsi="Georgia"/>
          <w:b/>
          <w:bCs/>
          <w:color w:val="000000" w:themeColor="text1"/>
          <w:sz w:val="22"/>
          <w:szCs w:val="22"/>
        </w:rPr>
        <w:lastRenderedPageBreak/>
        <w:t xml:space="preserve">L’intérêt des tests de dépistage du </w:t>
      </w:r>
      <w:r w:rsidR="00EA07E1" w:rsidRPr="2E289DDA">
        <w:rPr>
          <w:rFonts w:ascii="Georgia" w:hAnsi="Georgia"/>
          <w:b/>
          <w:bCs/>
          <w:color w:val="000000" w:themeColor="text1"/>
          <w:sz w:val="22"/>
          <w:szCs w:val="22"/>
        </w:rPr>
        <w:t>coronavirus</w:t>
      </w:r>
      <w:r w:rsidR="005C3CDF">
        <w:rPr>
          <w:rFonts w:ascii="Georgia" w:hAnsi="Georgia"/>
          <w:b/>
          <w:bCs/>
          <w:color w:val="000000" w:themeColor="text1"/>
          <w:sz w:val="22"/>
          <w:szCs w:val="22"/>
        </w:rPr>
        <w:br/>
      </w:r>
      <w:r w:rsidR="004507D0">
        <w:rPr>
          <w:rFonts w:ascii="Georgia" w:hAnsi="Georgia"/>
          <w:b/>
          <w:bCs/>
          <w:color w:val="158D3E"/>
          <w:sz w:val="22"/>
          <w:szCs w:val="22"/>
        </w:rPr>
        <w:br/>
      </w:r>
      <w:r w:rsidR="00580F60" w:rsidRPr="004B200D">
        <w:rPr>
          <w:rFonts w:ascii="Georgia" w:hAnsi="Georgia"/>
          <w:b/>
          <w:bCs/>
          <w:color w:val="158D3E"/>
          <w:sz w:val="22"/>
          <w:szCs w:val="22"/>
        </w:rPr>
        <w:t xml:space="preserve">André </w:t>
      </w:r>
      <w:proofErr w:type="spellStart"/>
      <w:r w:rsidR="00580F60" w:rsidRPr="004B200D">
        <w:rPr>
          <w:rFonts w:ascii="Georgia" w:hAnsi="Georgia"/>
          <w:b/>
          <w:bCs/>
          <w:color w:val="158D3E"/>
          <w:sz w:val="22"/>
          <w:szCs w:val="22"/>
        </w:rPr>
        <w:t>Vacheron</w:t>
      </w:r>
      <w:proofErr w:type="spellEnd"/>
      <w:r w:rsidR="00BE57D2">
        <w:rPr>
          <w:rFonts w:ascii="Georgia" w:hAnsi="Georgia"/>
          <w:b/>
          <w:bCs/>
          <w:color w:val="158D3E"/>
          <w:sz w:val="22"/>
          <w:szCs w:val="22"/>
        </w:rPr>
        <w:br/>
      </w:r>
      <w:r w:rsidR="00BE57D2" w:rsidRPr="002D45E1">
        <w:rPr>
          <w:rFonts w:ascii="Georgia" w:hAnsi="Georgia"/>
          <w:b/>
          <w:bCs/>
          <w:color w:val="158D3E"/>
          <w:sz w:val="10"/>
          <w:szCs w:val="10"/>
        </w:rPr>
        <w:br/>
      </w:r>
      <w:r w:rsidR="00580F60" w:rsidRPr="00185C5A">
        <w:rPr>
          <w:rFonts w:ascii="Georgia" w:hAnsi="Georgia"/>
          <w:color w:val="000000" w:themeColor="text1"/>
          <w:sz w:val="22"/>
          <w:szCs w:val="22"/>
        </w:rPr>
        <w:t>Vice-Président de l'Académie</w:t>
      </w:r>
      <w:r w:rsidRPr="00185C5A">
        <w:rPr>
          <w:rFonts w:ascii="Georgia" w:hAnsi="Georgia"/>
          <w:color w:val="000000" w:themeColor="text1"/>
          <w:sz w:val="22"/>
          <w:szCs w:val="22"/>
        </w:rPr>
        <w:t xml:space="preserve"> des sciences morales et politiques</w:t>
      </w:r>
      <w:r w:rsidRPr="00185C5A">
        <w:rPr>
          <w:rFonts w:ascii="Georgia" w:hAnsi="Georgia" w:cs="Calibri"/>
        </w:rPr>
        <w:br/>
      </w:r>
      <w:r w:rsidRPr="00185C5A">
        <w:rPr>
          <w:rFonts w:ascii="Georgia" w:hAnsi="Georgia" w:cs="Calibri"/>
          <w:sz w:val="22"/>
          <w:szCs w:val="22"/>
        </w:rPr>
        <w:t xml:space="preserve"> </w:t>
      </w:r>
      <w:proofErr w:type="spellStart"/>
      <w:r w:rsidRPr="00185C5A">
        <w:rPr>
          <w:rFonts w:ascii="Georgia" w:hAnsi="Georgia" w:cs="Calibri"/>
          <w:sz w:val="22"/>
          <w:szCs w:val="22"/>
        </w:rPr>
        <w:t>Président</w:t>
      </w:r>
      <w:proofErr w:type="spellEnd"/>
      <w:r w:rsidRPr="00185C5A">
        <w:rPr>
          <w:rFonts w:ascii="Georgia" w:hAnsi="Georgia" w:cs="Calibri"/>
          <w:sz w:val="22"/>
          <w:szCs w:val="22"/>
        </w:rPr>
        <w:t xml:space="preserve"> Honoraire de l’</w:t>
      </w:r>
      <w:proofErr w:type="spellStart"/>
      <w:r w:rsidRPr="00185C5A">
        <w:rPr>
          <w:rFonts w:ascii="Georgia" w:hAnsi="Georgia" w:cs="Calibri"/>
          <w:sz w:val="22"/>
          <w:szCs w:val="22"/>
        </w:rPr>
        <w:t>Académie</w:t>
      </w:r>
      <w:proofErr w:type="spellEnd"/>
      <w:r w:rsidRPr="00185C5A">
        <w:rPr>
          <w:rFonts w:ascii="Georgia" w:hAnsi="Georgia" w:cs="Calibri"/>
          <w:sz w:val="22"/>
          <w:szCs w:val="22"/>
        </w:rPr>
        <w:t xml:space="preserve"> de </w:t>
      </w:r>
      <w:proofErr w:type="spellStart"/>
      <w:r w:rsidRPr="00185C5A">
        <w:rPr>
          <w:rFonts w:ascii="Georgia" w:hAnsi="Georgia" w:cs="Calibri"/>
          <w:sz w:val="22"/>
          <w:szCs w:val="22"/>
        </w:rPr>
        <w:t>Médecine</w:t>
      </w:r>
      <w:proofErr w:type="spellEnd"/>
      <w:r w:rsidRPr="00185C5A">
        <w:rPr>
          <w:rFonts w:ascii="Georgia" w:hAnsi="Georgia" w:cs="Calibri"/>
        </w:rPr>
        <w:t xml:space="preserve"> </w:t>
      </w:r>
    </w:p>
    <w:p w14:paraId="094E2233" w14:textId="77777777" w:rsidR="00185C5A" w:rsidRPr="00185C5A" w:rsidRDefault="00185C5A" w:rsidP="00F0024D">
      <w:pPr>
        <w:pStyle w:val="NormalWeb"/>
        <w:spacing w:before="0" w:beforeAutospacing="0" w:after="0" w:afterAutospacing="0"/>
        <w:jc w:val="both"/>
        <w:rPr>
          <w:rFonts w:ascii="Georgia" w:hAnsi="Georgia" w:cs="Calibri"/>
          <w:sz w:val="22"/>
          <w:szCs w:val="22"/>
        </w:rPr>
      </w:pPr>
    </w:p>
    <w:p w14:paraId="1582B740" w14:textId="77777777" w:rsidR="005A59D6" w:rsidRPr="00185C5A" w:rsidRDefault="005A59D6" w:rsidP="00F0024D">
      <w:pPr>
        <w:pStyle w:val="NormalWeb"/>
        <w:spacing w:before="0" w:beforeAutospacing="0" w:after="0" w:afterAutospacing="0"/>
        <w:jc w:val="both"/>
        <w:rPr>
          <w:rFonts w:ascii="Georgia" w:hAnsi="Georgia"/>
          <w:sz w:val="22"/>
          <w:szCs w:val="22"/>
        </w:rPr>
      </w:pPr>
      <w:r w:rsidRPr="00185C5A">
        <w:rPr>
          <w:rFonts w:ascii="Georgia" w:hAnsi="Georgia" w:cs="Calibri"/>
          <w:sz w:val="22"/>
          <w:szCs w:val="22"/>
        </w:rPr>
        <w:t xml:space="preserve">Il existe deux types de tests : les tests PCR et les tests </w:t>
      </w:r>
      <w:proofErr w:type="spellStart"/>
      <w:r w:rsidRPr="00185C5A">
        <w:rPr>
          <w:rFonts w:ascii="Georgia" w:hAnsi="Georgia" w:cs="Calibri"/>
          <w:sz w:val="22"/>
          <w:szCs w:val="22"/>
        </w:rPr>
        <w:t>sérologiques</w:t>
      </w:r>
      <w:proofErr w:type="spellEnd"/>
      <w:r w:rsidRPr="00185C5A">
        <w:rPr>
          <w:rFonts w:ascii="Georgia" w:hAnsi="Georgia" w:cs="Calibri"/>
          <w:sz w:val="22"/>
          <w:szCs w:val="22"/>
        </w:rPr>
        <w:t xml:space="preserve"> :</w:t>
      </w:r>
    </w:p>
    <w:p w14:paraId="52BCD8FB" w14:textId="77777777" w:rsidR="00F0024D" w:rsidRPr="00185C5A" w:rsidRDefault="00F0024D" w:rsidP="00F0024D">
      <w:pPr>
        <w:pStyle w:val="NormalWeb"/>
        <w:spacing w:before="0" w:beforeAutospacing="0" w:after="0" w:afterAutospacing="0" w:line="276" w:lineRule="auto"/>
        <w:jc w:val="both"/>
        <w:rPr>
          <w:rFonts w:ascii="Georgia" w:hAnsi="Georgia"/>
          <w:sz w:val="22"/>
          <w:szCs w:val="22"/>
        </w:rPr>
      </w:pPr>
      <w:r w:rsidRPr="00185C5A">
        <w:rPr>
          <w:rFonts w:ascii="Georgia" w:hAnsi="Georgia"/>
          <w:sz w:val="10"/>
          <w:szCs w:val="10"/>
        </w:rPr>
        <w:br/>
      </w:r>
      <w:r w:rsidR="005A59D6" w:rsidRPr="00185C5A">
        <w:rPr>
          <w:rFonts w:ascii="Georgia" w:hAnsi="Georgia" w:cs="Calibri"/>
          <w:b/>
          <w:bCs/>
          <w:sz w:val="22"/>
          <w:szCs w:val="22"/>
        </w:rPr>
        <w:t xml:space="preserve">Les tests PCR </w:t>
      </w:r>
      <w:proofErr w:type="spellStart"/>
      <w:r w:rsidR="005A59D6" w:rsidRPr="00185C5A">
        <w:rPr>
          <w:rFonts w:ascii="Georgia" w:hAnsi="Georgia" w:cs="Calibri"/>
          <w:sz w:val="22"/>
          <w:szCs w:val="22"/>
        </w:rPr>
        <w:t>réalisés</w:t>
      </w:r>
      <w:proofErr w:type="spellEnd"/>
      <w:r w:rsidR="005A59D6" w:rsidRPr="00185C5A">
        <w:rPr>
          <w:rFonts w:ascii="Georgia" w:hAnsi="Georgia" w:cs="Calibri"/>
          <w:sz w:val="22"/>
          <w:szCs w:val="22"/>
        </w:rPr>
        <w:t xml:space="preserve"> par </w:t>
      </w:r>
      <w:proofErr w:type="spellStart"/>
      <w:r w:rsidR="005A59D6" w:rsidRPr="00185C5A">
        <w:rPr>
          <w:rFonts w:ascii="Georgia" w:hAnsi="Georgia" w:cs="Calibri"/>
          <w:sz w:val="22"/>
          <w:szCs w:val="22"/>
        </w:rPr>
        <w:t>prélèvement</w:t>
      </w:r>
      <w:proofErr w:type="spellEnd"/>
      <w:r w:rsidR="005A59D6" w:rsidRPr="00185C5A">
        <w:rPr>
          <w:rFonts w:ascii="Georgia" w:hAnsi="Georgia" w:cs="Calibri"/>
          <w:sz w:val="22"/>
          <w:szCs w:val="22"/>
        </w:rPr>
        <w:t xml:space="preserve"> des </w:t>
      </w:r>
      <w:proofErr w:type="spellStart"/>
      <w:r w:rsidR="005A59D6" w:rsidRPr="00185C5A">
        <w:rPr>
          <w:rFonts w:ascii="Georgia" w:hAnsi="Georgia" w:cs="Calibri"/>
          <w:sz w:val="22"/>
          <w:szCs w:val="22"/>
        </w:rPr>
        <w:t>sécrétions</w:t>
      </w:r>
      <w:proofErr w:type="spellEnd"/>
      <w:r w:rsidR="005A59D6" w:rsidRPr="00185C5A">
        <w:rPr>
          <w:rFonts w:ascii="Georgia" w:hAnsi="Georgia" w:cs="Calibri"/>
          <w:sz w:val="22"/>
          <w:szCs w:val="22"/>
        </w:rPr>
        <w:t xml:space="preserve"> nasales au moyen d’une tige </w:t>
      </w:r>
      <w:proofErr w:type="spellStart"/>
      <w:r w:rsidR="005A59D6" w:rsidRPr="00185C5A">
        <w:rPr>
          <w:rFonts w:ascii="Georgia" w:hAnsi="Georgia" w:cs="Calibri"/>
          <w:sz w:val="22"/>
          <w:szCs w:val="22"/>
        </w:rPr>
        <w:t>écouvillon</w:t>
      </w:r>
      <w:proofErr w:type="spellEnd"/>
      <w:r w:rsidR="005A59D6" w:rsidRPr="00185C5A">
        <w:rPr>
          <w:rFonts w:ascii="Georgia" w:hAnsi="Georgia" w:cs="Calibri"/>
          <w:sz w:val="22"/>
          <w:szCs w:val="22"/>
        </w:rPr>
        <w:t xml:space="preserve"> permettent de </w:t>
      </w:r>
      <w:proofErr w:type="spellStart"/>
      <w:r w:rsidR="005A59D6" w:rsidRPr="00185C5A">
        <w:rPr>
          <w:rFonts w:ascii="Georgia" w:hAnsi="Georgia" w:cs="Calibri"/>
          <w:sz w:val="22"/>
          <w:szCs w:val="22"/>
        </w:rPr>
        <w:t>détecter</w:t>
      </w:r>
      <w:proofErr w:type="spellEnd"/>
      <w:r w:rsidR="005A59D6" w:rsidRPr="00185C5A">
        <w:rPr>
          <w:rFonts w:ascii="Georgia" w:hAnsi="Georgia" w:cs="Calibri"/>
          <w:sz w:val="22"/>
          <w:szCs w:val="22"/>
        </w:rPr>
        <w:t xml:space="preserve"> le virus dans les cellules des fosses nasales au </w:t>
      </w:r>
      <w:proofErr w:type="spellStart"/>
      <w:r w:rsidR="005A59D6" w:rsidRPr="00185C5A">
        <w:rPr>
          <w:rFonts w:ascii="Georgia" w:hAnsi="Georgia" w:cs="Calibri"/>
          <w:sz w:val="22"/>
          <w:szCs w:val="22"/>
        </w:rPr>
        <w:t>début</w:t>
      </w:r>
      <w:proofErr w:type="spellEnd"/>
      <w:r w:rsidR="005A59D6" w:rsidRPr="00185C5A">
        <w:rPr>
          <w:rFonts w:ascii="Georgia" w:hAnsi="Georgia" w:cs="Calibri"/>
          <w:sz w:val="22"/>
          <w:szCs w:val="22"/>
        </w:rPr>
        <w:t xml:space="preserve"> de l’infection et peuvent </w:t>
      </w:r>
      <w:proofErr w:type="spellStart"/>
      <w:r w:rsidR="005A59D6" w:rsidRPr="00185C5A">
        <w:rPr>
          <w:rFonts w:ascii="Georgia" w:hAnsi="Georgia" w:cs="Calibri"/>
          <w:sz w:val="22"/>
          <w:szCs w:val="22"/>
        </w:rPr>
        <w:t>être</w:t>
      </w:r>
      <w:proofErr w:type="spellEnd"/>
      <w:r w:rsidR="005A59D6" w:rsidRPr="00185C5A">
        <w:rPr>
          <w:rFonts w:ascii="Georgia" w:hAnsi="Georgia" w:cs="Calibri"/>
          <w:sz w:val="22"/>
          <w:szCs w:val="22"/>
        </w:rPr>
        <w:t xml:space="preserve"> positifs chez des sujets </w:t>
      </w:r>
      <w:proofErr w:type="spellStart"/>
      <w:r w:rsidR="005A59D6" w:rsidRPr="00185C5A">
        <w:rPr>
          <w:rFonts w:ascii="Georgia" w:hAnsi="Georgia" w:cs="Calibri"/>
          <w:sz w:val="22"/>
          <w:szCs w:val="22"/>
        </w:rPr>
        <w:t>infectés</w:t>
      </w:r>
      <w:proofErr w:type="spellEnd"/>
      <w:r w:rsidR="005A59D6" w:rsidRPr="00185C5A">
        <w:rPr>
          <w:rFonts w:ascii="Georgia" w:hAnsi="Georgia" w:cs="Calibri"/>
          <w:sz w:val="22"/>
          <w:szCs w:val="22"/>
        </w:rPr>
        <w:t xml:space="preserve"> mais asymptomatiques. Les </w:t>
      </w:r>
      <w:proofErr w:type="spellStart"/>
      <w:r w:rsidR="005A59D6" w:rsidRPr="00185C5A">
        <w:rPr>
          <w:rFonts w:ascii="Georgia" w:hAnsi="Georgia" w:cs="Calibri"/>
          <w:sz w:val="22"/>
          <w:szCs w:val="22"/>
        </w:rPr>
        <w:t>résultats</w:t>
      </w:r>
      <w:proofErr w:type="spellEnd"/>
      <w:r w:rsidR="005A59D6" w:rsidRPr="00185C5A">
        <w:rPr>
          <w:rFonts w:ascii="Georgia" w:hAnsi="Georgia" w:cs="Calibri"/>
          <w:sz w:val="22"/>
          <w:szCs w:val="22"/>
        </w:rPr>
        <w:t xml:space="preserve"> sont obtenus en quelques heures et sont </w:t>
      </w:r>
      <w:proofErr w:type="spellStart"/>
      <w:r w:rsidR="005A59D6" w:rsidRPr="00185C5A">
        <w:rPr>
          <w:rFonts w:ascii="Georgia" w:hAnsi="Georgia" w:cs="Calibri"/>
          <w:sz w:val="22"/>
          <w:szCs w:val="22"/>
        </w:rPr>
        <w:t>précieux</w:t>
      </w:r>
      <w:proofErr w:type="spellEnd"/>
      <w:r w:rsidR="005A59D6" w:rsidRPr="00185C5A">
        <w:rPr>
          <w:rFonts w:ascii="Georgia" w:hAnsi="Georgia" w:cs="Calibri"/>
          <w:sz w:val="22"/>
          <w:szCs w:val="22"/>
        </w:rPr>
        <w:t xml:space="preserve"> pour la confirmation du diagnostic et le </w:t>
      </w:r>
      <w:proofErr w:type="spellStart"/>
      <w:r w:rsidR="005A59D6" w:rsidRPr="00185C5A">
        <w:rPr>
          <w:rFonts w:ascii="Georgia" w:hAnsi="Georgia" w:cs="Calibri"/>
          <w:sz w:val="22"/>
          <w:szCs w:val="22"/>
        </w:rPr>
        <w:t>dépistage</w:t>
      </w:r>
      <w:proofErr w:type="spellEnd"/>
      <w:r w:rsidR="005A59D6" w:rsidRPr="00185C5A">
        <w:rPr>
          <w:rFonts w:ascii="Georgia" w:hAnsi="Georgia" w:cs="Calibri"/>
          <w:sz w:val="22"/>
          <w:szCs w:val="22"/>
        </w:rPr>
        <w:t xml:space="preserve"> des sujets contagieux. Actuellement, 30 000 tests PCR sont </w:t>
      </w:r>
      <w:proofErr w:type="spellStart"/>
      <w:r w:rsidR="005A59D6" w:rsidRPr="00185C5A">
        <w:rPr>
          <w:rFonts w:ascii="Georgia" w:hAnsi="Georgia" w:cs="Calibri"/>
          <w:sz w:val="22"/>
          <w:szCs w:val="22"/>
        </w:rPr>
        <w:t>réalisés</w:t>
      </w:r>
      <w:proofErr w:type="spellEnd"/>
      <w:r w:rsidR="005A59D6" w:rsidRPr="00185C5A">
        <w:rPr>
          <w:rFonts w:ascii="Georgia" w:hAnsi="Georgia" w:cs="Calibri"/>
          <w:sz w:val="22"/>
          <w:szCs w:val="22"/>
        </w:rPr>
        <w:t xml:space="preserve"> quotidiennement en France et leur nombre devrait augmenter avec l’</w:t>
      </w:r>
      <w:proofErr w:type="spellStart"/>
      <w:r w:rsidR="005A59D6" w:rsidRPr="00185C5A">
        <w:rPr>
          <w:rFonts w:ascii="Georgia" w:hAnsi="Georgia" w:cs="Calibri"/>
          <w:sz w:val="22"/>
          <w:szCs w:val="22"/>
        </w:rPr>
        <w:t>arrivée</w:t>
      </w:r>
      <w:proofErr w:type="spellEnd"/>
      <w:r w:rsidR="005A59D6" w:rsidRPr="00185C5A">
        <w:rPr>
          <w:rFonts w:ascii="Georgia" w:hAnsi="Georgia" w:cs="Calibri"/>
          <w:sz w:val="22"/>
          <w:szCs w:val="22"/>
        </w:rPr>
        <w:t xml:space="preserve"> des </w:t>
      </w:r>
      <w:proofErr w:type="spellStart"/>
      <w:r w:rsidR="005A59D6" w:rsidRPr="00185C5A">
        <w:rPr>
          <w:rFonts w:ascii="Georgia" w:hAnsi="Georgia" w:cs="Calibri"/>
          <w:sz w:val="22"/>
          <w:szCs w:val="22"/>
        </w:rPr>
        <w:t>réactifs</w:t>
      </w:r>
      <w:proofErr w:type="spellEnd"/>
      <w:r w:rsidR="005A59D6" w:rsidRPr="00185C5A">
        <w:rPr>
          <w:rFonts w:ascii="Georgia" w:hAnsi="Georgia" w:cs="Calibri"/>
          <w:sz w:val="22"/>
          <w:szCs w:val="22"/>
        </w:rPr>
        <w:t xml:space="preserve"> et des </w:t>
      </w:r>
      <w:proofErr w:type="spellStart"/>
      <w:r w:rsidR="005A59D6" w:rsidRPr="00185C5A">
        <w:rPr>
          <w:rFonts w:ascii="Georgia" w:hAnsi="Georgia" w:cs="Calibri"/>
          <w:sz w:val="22"/>
          <w:szCs w:val="22"/>
        </w:rPr>
        <w:t>écouvillons</w:t>
      </w:r>
      <w:proofErr w:type="spellEnd"/>
      <w:r w:rsidR="005A59D6" w:rsidRPr="00185C5A">
        <w:rPr>
          <w:rFonts w:ascii="Georgia" w:hAnsi="Georgia" w:cs="Calibri"/>
          <w:sz w:val="22"/>
          <w:szCs w:val="22"/>
        </w:rPr>
        <w:t xml:space="preserve"> </w:t>
      </w:r>
      <w:proofErr w:type="spellStart"/>
      <w:r w:rsidR="005A59D6" w:rsidRPr="00185C5A">
        <w:rPr>
          <w:rFonts w:ascii="Georgia" w:hAnsi="Georgia" w:cs="Calibri"/>
          <w:sz w:val="22"/>
          <w:szCs w:val="22"/>
        </w:rPr>
        <w:t>commandés</w:t>
      </w:r>
      <w:proofErr w:type="spellEnd"/>
      <w:r w:rsidR="005A59D6" w:rsidRPr="00185C5A">
        <w:rPr>
          <w:rFonts w:ascii="Georgia" w:hAnsi="Georgia" w:cs="Calibri"/>
          <w:sz w:val="22"/>
          <w:szCs w:val="22"/>
        </w:rPr>
        <w:t xml:space="preserve"> en Chine. Les tests sont faits sur prescription </w:t>
      </w:r>
      <w:proofErr w:type="spellStart"/>
      <w:r w:rsidR="005A59D6" w:rsidRPr="00185C5A">
        <w:rPr>
          <w:rFonts w:ascii="Georgia" w:hAnsi="Georgia" w:cs="Calibri"/>
          <w:sz w:val="22"/>
          <w:szCs w:val="22"/>
        </w:rPr>
        <w:t>médicale</w:t>
      </w:r>
      <w:proofErr w:type="spellEnd"/>
      <w:r w:rsidR="005A59D6" w:rsidRPr="00185C5A">
        <w:rPr>
          <w:rFonts w:ascii="Georgia" w:hAnsi="Georgia" w:cs="Calibri"/>
          <w:sz w:val="22"/>
          <w:szCs w:val="22"/>
        </w:rPr>
        <w:t xml:space="preserve"> chez les sujets symptomatiques et avant tout chez les professionnels de sant</w:t>
      </w:r>
      <w:r w:rsidR="480A8C10" w:rsidRPr="00185C5A">
        <w:rPr>
          <w:rFonts w:ascii="Georgia" w:hAnsi="Georgia" w:cs="Calibri"/>
          <w:sz w:val="22"/>
          <w:szCs w:val="22"/>
        </w:rPr>
        <w:t>é</w:t>
      </w:r>
      <w:r w:rsidR="005A59D6" w:rsidRPr="00185C5A">
        <w:rPr>
          <w:rFonts w:ascii="Georgia" w:hAnsi="Georgia" w:cs="Calibri"/>
          <w:sz w:val="22"/>
          <w:szCs w:val="22"/>
        </w:rPr>
        <w:t xml:space="preserve">, dans </w:t>
      </w:r>
      <w:proofErr w:type="gramStart"/>
      <w:r w:rsidR="005A59D6" w:rsidRPr="00185C5A">
        <w:rPr>
          <w:rFonts w:ascii="Georgia" w:hAnsi="Georgia" w:cs="Calibri"/>
          <w:sz w:val="22"/>
          <w:szCs w:val="22"/>
        </w:rPr>
        <w:t>les EHPAD</w:t>
      </w:r>
      <w:proofErr w:type="gramEnd"/>
      <w:r w:rsidR="005A59D6" w:rsidRPr="00185C5A">
        <w:rPr>
          <w:rFonts w:ascii="Georgia" w:hAnsi="Georgia" w:cs="Calibri"/>
          <w:sz w:val="22"/>
          <w:szCs w:val="22"/>
        </w:rPr>
        <w:t xml:space="preserve">, chez les personnes </w:t>
      </w:r>
      <w:r w:rsidR="63458530" w:rsidRPr="00185C5A">
        <w:rPr>
          <w:rFonts w:ascii="Georgia" w:hAnsi="Georgia" w:cs="Calibri"/>
          <w:sz w:val="22"/>
          <w:szCs w:val="22"/>
        </w:rPr>
        <w:t>à</w:t>
      </w:r>
      <w:r w:rsidR="005A59D6" w:rsidRPr="00185C5A">
        <w:rPr>
          <w:rFonts w:ascii="Georgia" w:hAnsi="Georgia" w:cs="Calibri"/>
          <w:sz w:val="22"/>
          <w:szCs w:val="22"/>
        </w:rPr>
        <w:t xml:space="preserve"> risque (avec une maladie </w:t>
      </w:r>
      <w:proofErr w:type="spellStart"/>
      <w:r w:rsidR="005A59D6" w:rsidRPr="00185C5A">
        <w:rPr>
          <w:rFonts w:ascii="Georgia" w:hAnsi="Georgia" w:cs="Calibri"/>
          <w:sz w:val="22"/>
          <w:szCs w:val="22"/>
        </w:rPr>
        <w:t>associée</w:t>
      </w:r>
      <w:proofErr w:type="spellEnd"/>
      <w:r w:rsidR="005A59D6" w:rsidRPr="00185C5A">
        <w:rPr>
          <w:rFonts w:ascii="Georgia" w:hAnsi="Georgia" w:cs="Calibri"/>
          <w:sz w:val="22"/>
          <w:szCs w:val="22"/>
        </w:rPr>
        <w:t xml:space="preserve"> comme le </w:t>
      </w:r>
      <w:proofErr w:type="spellStart"/>
      <w:r w:rsidR="005A59D6" w:rsidRPr="00185C5A">
        <w:rPr>
          <w:rFonts w:ascii="Georgia" w:hAnsi="Georgia" w:cs="Calibri"/>
          <w:sz w:val="22"/>
          <w:szCs w:val="22"/>
        </w:rPr>
        <w:t>diabète</w:t>
      </w:r>
      <w:proofErr w:type="spellEnd"/>
      <w:r w:rsidR="005A59D6" w:rsidRPr="00185C5A">
        <w:rPr>
          <w:rFonts w:ascii="Georgia" w:hAnsi="Georgia" w:cs="Calibri"/>
          <w:sz w:val="22"/>
          <w:szCs w:val="22"/>
        </w:rPr>
        <w:t xml:space="preserve">) et chez les femmes enceintes. En dehors des </w:t>
      </w:r>
      <w:proofErr w:type="spellStart"/>
      <w:r w:rsidR="005A59D6" w:rsidRPr="00185C5A">
        <w:rPr>
          <w:rFonts w:ascii="Georgia" w:hAnsi="Georgia" w:cs="Calibri"/>
          <w:sz w:val="22"/>
          <w:szCs w:val="22"/>
        </w:rPr>
        <w:t>hôpitaux</w:t>
      </w:r>
      <w:proofErr w:type="spellEnd"/>
      <w:r w:rsidR="005A59D6" w:rsidRPr="00185C5A">
        <w:rPr>
          <w:rFonts w:ascii="Georgia" w:hAnsi="Georgia" w:cs="Calibri"/>
          <w:sz w:val="22"/>
          <w:szCs w:val="22"/>
        </w:rPr>
        <w:t xml:space="preserve">, les tests sont aussi </w:t>
      </w:r>
      <w:proofErr w:type="spellStart"/>
      <w:r w:rsidR="005A59D6" w:rsidRPr="00185C5A">
        <w:rPr>
          <w:rFonts w:ascii="Georgia" w:hAnsi="Georgia" w:cs="Calibri"/>
          <w:sz w:val="22"/>
          <w:szCs w:val="22"/>
        </w:rPr>
        <w:t>réalisés</w:t>
      </w:r>
      <w:proofErr w:type="spellEnd"/>
      <w:r w:rsidR="005A59D6" w:rsidRPr="00185C5A">
        <w:rPr>
          <w:rFonts w:ascii="Georgia" w:hAnsi="Georgia" w:cs="Calibri"/>
          <w:sz w:val="22"/>
          <w:szCs w:val="22"/>
        </w:rPr>
        <w:t xml:space="preserve"> par des laboratoires de ville, souvent « en dry in » avec </w:t>
      </w:r>
      <w:proofErr w:type="spellStart"/>
      <w:r w:rsidR="005A59D6" w:rsidRPr="00185C5A">
        <w:rPr>
          <w:rFonts w:ascii="Georgia" w:hAnsi="Georgia" w:cs="Calibri"/>
          <w:sz w:val="22"/>
          <w:szCs w:val="22"/>
        </w:rPr>
        <w:t>prélèvements</w:t>
      </w:r>
      <w:proofErr w:type="spellEnd"/>
      <w:r w:rsidR="005A59D6" w:rsidRPr="00185C5A">
        <w:rPr>
          <w:rFonts w:ascii="Georgia" w:hAnsi="Georgia" w:cs="Calibri"/>
          <w:sz w:val="22"/>
          <w:szCs w:val="22"/>
        </w:rPr>
        <w:t xml:space="preserve"> </w:t>
      </w:r>
      <w:proofErr w:type="spellStart"/>
      <w:r w:rsidR="005A59D6" w:rsidRPr="00185C5A">
        <w:rPr>
          <w:rFonts w:ascii="Georgia" w:hAnsi="Georgia" w:cs="Calibri"/>
          <w:sz w:val="22"/>
          <w:szCs w:val="22"/>
        </w:rPr>
        <w:t>effectués</w:t>
      </w:r>
      <w:proofErr w:type="spellEnd"/>
      <w:r w:rsidR="005A59D6" w:rsidRPr="00185C5A">
        <w:rPr>
          <w:rFonts w:ascii="Georgia" w:hAnsi="Georgia" w:cs="Calibri"/>
          <w:sz w:val="22"/>
          <w:szCs w:val="22"/>
        </w:rPr>
        <w:t xml:space="preserve"> sur les conducteurs dans leur voiture </w:t>
      </w:r>
      <w:proofErr w:type="spellStart"/>
      <w:r w:rsidR="005A59D6" w:rsidRPr="00185C5A">
        <w:rPr>
          <w:rFonts w:ascii="Georgia" w:hAnsi="Georgia" w:cs="Calibri"/>
          <w:sz w:val="22"/>
          <w:szCs w:val="22"/>
        </w:rPr>
        <w:t>stationnée</w:t>
      </w:r>
      <w:proofErr w:type="spellEnd"/>
      <w:r w:rsidR="005A59D6" w:rsidRPr="00185C5A">
        <w:rPr>
          <w:rFonts w:ascii="Georgia" w:hAnsi="Georgia" w:cs="Calibri"/>
          <w:sz w:val="22"/>
          <w:szCs w:val="22"/>
        </w:rPr>
        <w:t xml:space="preserve"> devant le laboratoire. </w:t>
      </w:r>
    </w:p>
    <w:p w14:paraId="31DD0102" w14:textId="77777777" w:rsidR="00F0024D" w:rsidRPr="00185C5A" w:rsidRDefault="00F0024D" w:rsidP="00F0024D">
      <w:pPr>
        <w:pStyle w:val="NormalWeb"/>
        <w:spacing w:before="0" w:beforeAutospacing="0" w:after="0" w:afterAutospacing="0" w:line="276" w:lineRule="auto"/>
        <w:jc w:val="both"/>
        <w:rPr>
          <w:rFonts w:ascii="Georgia" w:hAnsi="Georgia"/>
          <w:sz w:val="10"/>
          <w:szCs w:val="10"/>
        </w:rPr>
      </w:pPr>
    </w:p>
    <w:p w14:paraId="067C6BD1" w14:textId="77777777" w:rsidR="00F0024D" w:rsidRPr="00185C5A" w:rsidRDefault="005A59D6" w:rsidP="00F0024D">
      <w:pPr>
        <w:pStyle w:val="NormalWeb"/>
        <w:spacing w:before="0" w:beforeAutospacing="0" w:after="0" w:afterAutospacing="0" w:line="276" w:lineRule="auto"/>
        <w:jc w:val="both"/>
        <w:rPr>
          <w:rFonts w:ascii="Georgia" w:hAnsi="Georgia"/>
          <w:sz w:val="22"/>
          <w:szCs w:val="22"/>
        </w:rPr>
      </w:pPr>
      <w:r w:rsidRPr="00185C5A">
        <w:rPr>
          <w:rFonts w:ascii="Georgia" w:hAnsi="Georgia" w:cs="Calibri"/>
          <w:b/>
          <w:bCs/>
          <w:sz w:val="22"/>
          <w:szCs w:val="22"/>
        </w:rPr>
        <w:t xml:space="preserve">Les tests </w:t>
      </w:r>
      <w:proofErr w:type="spellStart"/>
      <w:r w:rsidRPr="00185C5A">
        <w:rPr>
          <w:rFonts w:ascii="Georgia" w:hAnsi="Georgia" w:cs="Calibri"/>
          <w:b/>
          <w:bCs/>
          <w:sz w:val="22"/>
          <w:szCs w:val="22"/>
        </w:rPr>
        <w:t>sérologiques</w:t>
      </w:r>
      <w:proofErr w:type="spellEnd"/>
      <w:r w:rsidRPr="00185C5A">
        <w:rPr>
          <w:rFonts w:ascii="Georgia" w:hAnsi="Georgia" w:cs="Calibri"/>
          <w:b/>
          <w:bCs/>
          <w:sz w:val="22"/>
          <w:szCs w:val="22"/>
        </w:rPr>
        <w:t xml:space="preserve"> </w:t>
      </w:r>
      <w:proofErr w:type="spellStart"/>
      <w:r w:rsidRPr="00185C5A">
        <w:rPr>
          <w:rFonts w:ascii="Georgia" w:hAnsi="Georgia" w:cs="Calibri"/>
          <w:sz w:val="22"/>
          <w:szCs w:val="22"/>
        </w:rPr>
        <w:t>détectent</w:t>
      </w:r>
      <w:proofErr w:type="spellEnd"/>
      <w:r w:rsidRPr="00185C5A">
        <w:rPr>
          <w:rFonts w:ascii="Georgia" w:hAnsi="Georgia" w:cs="Calibri"/>
          <w:sz w:val="22"/>
          <w:szCs w:val="22"/>
        </w:rPr>
        <w:t xml:space="preserve"> les anticorps des personnes </w:t>
      </w:r>
      <w:proofErr w:type="spellStart"/>
      <w:r w:rsidRPr="00185C5A">
        <w:rPr>
          <w:rFonts w:ascii="Georgia" w:hAnsi="Georgia" w:cs="Calibri"/>
          <w:sz w:val="22"/>
          <w:szCs w:val="22"/>
        </w:rPr>
        <w:t>infectées</w:t>
      </w:r>
      <w:proofErr w:type="spellEnd"/>
      <w:r w:rsidRPr="00185C5A">
        <w:rPr>
          <w:rFonts w:ascii="Georgia" w:hAnsi="Georgia" w:cs="Calibri"/>
          <w:sz w:val="22"/>
          <w:szCs w:val="22"/>
        </w:rPr>
        <w:t xml:space="preserve"> qui ont acquis une immunit</w:t>
      </w:r>
      <w:r w:rsidR="5262C59D" w:rsidRPr="00185C5A">
        <w:rPr>
          <w:rFonts w:ascii="Georgia" w:hAnsi="Georgia" w:cs="Calibri"/>
          <w:sz w:val="22"/>
          <w:szCs w:val="22"/>
        </w:rPr>
        <w:t>é</w:t>
      </w:r>
      <w:r w:rsidRPr="00185C5A">
        <w:rPr>
          <w:rFonts w:ascii="Georgia" w:hAnsi="Georgia" w:cs="Calibri"/>
          <w:sz w:val="22"/>
          <w:szCs w:val="22"/>
        </w:rPr>
        <w:t xml:space="preserve"> protectrice contre le virus. Ces anticorps apparaissent quelques jours </w:t>
      </w:r>
      <w:proofErr w:type="spellStart"/>
      <w:r w:rsidRPr="00185C5A">
        <w:rPr>
          <w:rFonts w:ascii="Georgia" w:hAnsi="Georgia" w:cs="Calibri"/>
          <w:sz w:val="22"/>
          <w:szCs w:val="22"/>
        </w:rPr>
        <w:t>après</w:t>
      </w:r>
      <w:proofErr w:type="spellEnd"/>
      <w:r w:rsidRPr="00185C5A">
        <w:rPr>
          <w:rFonts w:ascii="Georgia" w:hAnsi="Georgia" w:cs="Calibri"/>
          <w:sz w:val="22"/>
          <w:szCs w:val="22"/>
        </w:rPr>
        <w:t xml:space="preserve"> les premiers </w:t>
      </w:r>
      <w:proofErr w:type="spellStart"/>
      <w:r w:rsidRPr="00185C5A">
        <w:rPr>
          <w:rFonts w:ascii="Georgia" w:hAnsi="Georgia" w:cs="Calibri"/>
          <w:sz w:val="22"/>
          <w:szCs w:val="22"/>
        </w:rPr>
        <w:t>symptômes</w:t>
      </w:r>
      <w:proofErr w:type="spellEnd"/>
      <w:r w:rsidRPr="00185C5A">
        <w:rPr>
          <w:rFonts w:ascii="Georgia" w:hAnsi="Georgia" w:cs="Calibri"/>
          <w:sz w:val="22"/>
          <w:szCs w:val="22"/>
        </w:rPr>
        <w:t xml:space="preserve"> et les tests sont habituellement positifs deux semaines </w:t>
      </w:r>
      <w:proofErr w:type="spellStart"/>
      <w:r w:rsidRPr="00185C5A">
        <w:rPr>
          <w:rFonts w:ascii="Georgia" w:hAnsi="Georgia" w:cs="Calibri"/>
          <w:sz w:val="22"/>
          <w:szCs w:val="22"/>
        </w:rPr>
        <w:t>après</w:t>
      </w:r>
      <w:proofErr w:type="spellEnd"/>
      <w:r w:rsidRPr="00185C5A">
        <w:rPr>
          <w:rFonts w:ascii="Georgia" w:hAnsi="Georgia" w:cs="Calibri"/>
          <w:sz w:val="22"/>
          <w:szCs w:val="22"/>
        </w:rPr>
        <w:t xml:space="preserve"> le </w:t>
      </w:r>
      <w:proofErr w:type="spellStart"/>
      <w:r w:rsidRPr="00185C5A">
        <w:rPr>
          <w:rFonts w:ascii="Georgia" w:hAnsi="Georgia" w:cs="Calibri"/>
          <w:sz w:val="22"/>
          <w:szCs w:val="22"/>
        </w:rPr>
        <w:t>début</w:t>
      </w:r>
      <w:proofErr w:type="spellEnd"/>
      <w:r w:rsidRPr="00185C5A">
        <w:rPr>
          <w:rFonts w:ascii="Georgia" w:hAnsi="Georgia" w:cs="Calibri"/>
          <w:sz w:val="22"/>
          <w:szCs w:val="22"/>
        </w:rPr>
        <w:t xml:space="preserve"> de l’infection et le demeurent ensuite. D’abord </w:t>
      </w:r>
      <w:proofErr w:type="spellStart"/>
      <w:r w:rsidRPr="00185C5A">
        <w:rPr>
          <w:rFonts w:ascii="Georgia" w:hAnsi="Georgia" w:cs="Calibri"/>
          <w:sz w:val="22"/>
          <w:szCs w:val="22"/>
        </w:rPr>
        <w:t>importés</w:t>
      </w:r>
      <w:proofErr w:type="spellEnd"/>
      <w:r w:rsidRPr="00185C5A">
        <w:rPr>
          <w:rFonts w:ascii="Georgia" w:hAnsi="Georgia" w:cs="Calibri"/>
          <w:sz w:val="22"/>
          <w:szCs w:val="22"/>
        </w:rPr>
        <w:t xml:space="preserve"> de Chine, leur fabrication a </w:t>
      </w:r>
      <w:proofErr w:type="spellStart"/>
      <w:r w:rsidRPr="00185C5A">
        <w:rPr>
          <w:rFonts w:ascii="Georgia" w:hAnsi="Georgia" w:cs="Calibri"/>
          <w:sz w:val="22"/>
          <w:szCs w:val="22"/>
        </w:rPr>
        <w:t>début</w:t>
      </w:r>
      <w:r w:rsidR="473179A5" w:rsidRPr="00185C5A">
        <w:rPr>
          <w:rFonts w:ascii="Georgia" w:hAnsi="Georgia" w:cs="Calibri"/>
          <w:sz w:val="22"/>
          <w:szCs w:val="22"/>
        </w:rPr>
        <w:t>é</w:t>
      </w:r>
      <w:proofErr w:type="spellEnd"/>
      <w:r w:rsidRPr="00185C5A">
        <w:rPr>
          <w:rFonts w:ascii="Georgia" w:hAnsi="Georgia" w:cs="Calibri"/>
          <w:sz w:val="22"/>
          <w:szCs w:val="22"/>
        </w:rPr>
        <w:t xml:space="preserve"> en France. Ils seront </w:t>
      </w:r>
      <w:proofErr w:type="spellStart"/>
      <w:r w:rsidRPr="00185C5A">
        <w:rPr>
          <w:rFonts w:ascii="Georgia" w:hAnsi="Georgia" w:cs="Calibri"/>
          <w:sz w:val="22"/>
          <w:szCs w:val="22"/>
        </w:rPr>
        <w:t>très</w:t>
      </w:r>
      <w:proofErr w:type="spellEnd"/>
      <w:r w:rsidRPr="00185C5A">
        <w:rPr>
          <w:rFonts w:ascii="Georgia" w:hAnsi="Georgia" w:cs="Calibri"/>
          <w:sz w:val="22"/>
          <w:szCs w:val="22"/>
        </w:rPr>
        <w:t xml:space="preserve"> utiles lors du </w:t>
      </w:r>
      <w:proofErr w:type="spellStart"/>
      <w:r w:rsidRPr="00185C5A">
        <w:rPr>
          <w:rFonts w:ascii="Georgia" w:hAnsi="Georgia" w:cs="Calibri"/>
          <w:sz w:val="22"/>
          <w:szCs w:val="22"/>
        </w:rPr>
        <w:t>déconfinement</w:t>
      </w:r>
      <w:proofErr w:type="spellEnd"/>
      <w:r w:rsidRPr="00185C5A">
        <w:rPr>
          <w:rFonts w:ascii="Georgia" w:hAnsi="Georgia" w:cs="Calibri"/>
          <w:sz w:val="22"/>
          <w:szCs w:val="22"/>
        </w:rPr>
        <w:t xml:space="preserve"> pour identifier rapidement par le </w:t>
      </w:r>
      <w:proofErr w:type="spellStart"/>
      <w:r w:rsidRPr="00185C5A">
        <w:rPr>
          <w:rFonts w:ascii="Georgia" w:hAnsi="Georgia" w:cs="Calibri"/>
          <w:sz w:val="22"/>
          <w:szCs w:val="22"/>
        </w:rPr>
        <w:t>prélèvement</w:t>
      </w:r>
      <w:proofErr w:type="spellEnd"/>
      <w:r w:rsidRPr="00185C5A">
        <w:rPr>
          <w:rFonts w:ascii="Georgia" w:hAnsi="Georgia" w:cs="Calibri"/>
          <w:sz w:val="22"/>
          <w:szCs w:val="22"/>
        </w:rPr>
        <w:t xml:space="preserve"> d’une goutte de sang au bout du doigt, les personnes </w:t>
      </w:r>
      <w:proofErr w:type="spellStart"/>
      <w:r w:rsidRPr="00185C5A">
        <w:rPr>
          <w:rFonts w:ascii="Georgia" w:hAnsi="Georgia" w:cs="Calibri"/>
          <w:sz w:val="22"/>
          <w:szCs w:val="22"/>
        </w:rPr>
        <w:t>immunisées</w:t>
      </w:r>
      <w:proofErr w:type="spellEnd"/>
      <w:r w:rsidRPr="00185C5A">
        <w:rPr>
          <w:rFonts w:ascii="Georgia" w:hAnsi="Georgia" w:cs="Calibri"/>
          <w:sz w:val="22"/>
          <w:szCs w:val="22"/>
        </w:rPr>
        <w:t xml:space="preserve"> à </w:t>
      </w:r>
      <w:proofErr w:type="spellStart"/>
      <w:r w:rsidRPr="00185C5A">
        <w:rPr>
          <w:rFonts w:ascii="Georgia" w:hAnsi="Georgia" w:cs="Calibri"/>
          <w:sz w:val="22"/>
          <w:szCs w:val="22"/>
        </w:rPr>
        <w:t>sérologie</w:t>
      </w:r>
      <w:proofErr w:type="spellEnd"/>
      <w:r w:rsidRPr="00185C5A">
        <w:rPr>
          <w:rFonts w:ascii="Georgia" w:hAnsi="Georgia" w:cs="Calibri"/>
          <w:sz w:val="22"/>
          <w:szCs w:val="22"/>
        </w:rPr>
        <w:t xml:space="preserve"> positive et les personnes </w:t>
      </w:r>
      <w:proofErr w:type="spellStart"/>
      <w:r w:rsidRPr="00185C5A">
        <w:rPr>
          <w:rFonts w:ascii="Georgia" w:hAnsi="Georgia" w:cs="Calibri"/>
          <w:sz w:val="22"/>
          <w:szCs w:val="22"/>
        </w:rPr>
        <w:t>séronégatives</w:t>
      </w:r>
      <w:proofErr w:type="spellEnd"/>
      <w:r w:rsidRPr="00185C5A">
        <w:rPr>
          <w:rFonts w:ascii="Georgia" w:hAnsi="Georgia" w:cs="Calibri"/>
          <w:sz w:val="22"/>
          <w:szCs w:val="22"/>
        </w:rPr>
        <w:t xml:space="preserve"> qui devront poursuivre les mesures de protection pour </w:t>
      </w:r>
      <w:proofErr w:type="spellStart"/>
      <w:r w:rsidRPr="00185C5A">
        <w:rPr>
          <w:rFonts w:ascii="Georgia" w:hAnsi="Georgia" w:cs="Calibri"/>
          <w:sz w:val="22"/>
          <w:szCs w:val="22"/>
        </w:rPr>
        <w:t>éviter</w:t>
      </w:r>
      <w:proofErr w:type="spellEnd"/>
      <w:r w:rsidRPr="00185C5A">
        <w:rPr>
          <w:rFonts w:ascii="Georgia" w:hAnsi="Georgia" w:cs="Calibri"/>
          <w:sz w:val="22"/>
          <w:szCs w:val="22"/>
        </w:rPr>
        <w:t xml:space="preserve"> de nouvelles contaminations </w:t>
      </w:r>
      <w:proofErr w:type="spellStart"/>
      <w:r w:rsidRPr="00185C5A">
        <w:rPr>
          <w:rFonts w:ascii="Georgia" w:hAnsi="Georgia" w:cs="Calibri"/>
          <w:sz w:val="22"/>
          <w:szCs w:val="22"/>
        </w:rPr>
        <w:t>pérennisant</w:t>
      </w:r>
      <w:proofErr w:type="spellEnd"/>
      <w:r w:rsidRPr="00185C5A">
        <w:rPr>
          <w:rFonts w:ascii="Georgia" w:hAnsi="Georgia" w:cs="Calibri"/>
          <w:sz w:val="22"/>
          <w:szCs w:val="22"/>
        </w:rPr>
        <w:t xml:space="preserve"> la maladie. </w:t>
      </w:r>
    </w:p>
    <w:p w14:paraId="6E40EC57" w14:textId="77777777" w:rsidR="00F0024D" w:rsidRPr="00185C5A" w:rsidRDefault="00F0024D" w:rsidP="00F0024D">
      <w:pPr>
        <w:pStyle w:val="NormalWeb"/>
        <w:spacing w:before="0" w:beforeAutospacing="0" w:after="0" w:afterAutospacing="0" w:line="276" w:lineRule="auto"/>
        <w:jc w:val="both"/>
        <w:rPr>
          <w:rFonts w:ascii="Georgia" w:hAnsi="Georgia"/>
          <w:sz w:val="10"/>
          <w:szCs w:val="10"/>
        </w:rPr>
      </w:pPr>
    </w:p>
    <w:p w14:paraId="4BB7C762" w14:textId="77777777" w:rsidR="001342F5" w:rsidRPr="002F7A3E" w:rsidRDefault="005A59D6" w:rsidP="007D4E22">
      <w:pPr>
        <w:pStyle w:val="NormalWeb"/>
        <w:spacing w:before="0" w:beforeAutospacing="0" w:after="0" w:afterAutospacing="0" w:line="276" w:lineRule="auto"/>
        <w:jc w:val="both"/>
        <w:rPr>
          <w:rFonts w:ascii="Georgia" w:hAnsi="Georgia"/>
          <w:sz w:val="22"/>
          <w:szCs w:val="22"/>
        </w:rPr>
      </w:pPr>
      <w:r w:rsidRPr="00185C5A">
        <w:rPr>
          <w:rFonts w:ascii="Georgia" w:hAnsi="Georgia" w:cs="Calibri"/>
          <w:sz w:val="22"/>
          <w:szCs w:val="22"/>
        </w:rPr>
        <w:t xml:space="preserve">Le confinement doit </w:t>
      </w:r>
      <w:proofErr w:type="spellStart"/>
      <w:r w:rsidRPr="00185C5A">
        <w:rPr>
          <w:rFonts w:ascii="Georgia" w:hAnsi="Georgia" w:cs="Calibri"/>
          <w:sz w:val="22"/>
          <w:szCs w:val="22"/>
        </w:rPr>
        <w:t>être</w:t>
      </w:r>
      <w:proofErr w:type="spellEnd"/>
      <w:r w:rsidRPr="00185C5A">
        <w:rPr>
          <w:rFonts w:ascii="Georgia" w:hAnsi="Georgia" w:cs="Calibri"/>
          <w:sz w:val="22"/>
          <w:szCs w:val="22"/>
        </w:rPr>
        <w:t xml:space="preserve"> suffisamment prolongé. En Italie, un pays qui a </w:t>
      </w:r>
      <w:proofErr w:type="spellStart"/>
      <w:r w:rsidRPr="00185C5A">
        <w:rPr>
          <w:rFonts w:ascii="Georgia" w:hAnsi="Georgia" w:cs="Calibri"/>
          <w:sz w:val="22"/>
          <w:szCs w:val="22"/>
        </w:rPr>
        <w:t>déj</w:t>
      </w:r>
      <w:r w:rsidR="1C1928C0" w:rsidRPr="00185C5A">
        <w:rPr>
          <w:rFonts w:ascii="Georgia" w:hAnsi="Georgia" w:cs="Calibri"/>
          <w:sz w:val="22"/>
          <w:szCs w:val="22"/>
        </w:rPr>
        <w:t>à</w:t>
      </w:r>
      <w:proofErr w:type="spellEnd"/>
      <w:r w:rsidRPr="00185C5A">
        <w:rPr>
          <w:rFonts w:ascii="Georgia" w:hAnsi="Georgia" w:cs="Calibri"/>
          <w:sz w:val="22"/>
          <w:szCs w:val="22"/>
        </w:rPr>
        <w:t xml:space="preserve"> payé un lourd tribut à la maladie avec 13 000 victimes, le confinement commencé en Lombardie et imposé à toute la nation le 11 mars, devrait </w:t>
      </w:r>
      <w:proofErr w:type="spellStart"/>
      <w:r w:rsidRPr="00185C5A">
        <w:rPr>
          <w:rFonts w:ascii="Georgia" w:hAnsi="Georgia" w:cs="Calibri"/>
          <w:sz w:val="22"/>
          <w:szCs w:val="22"/>
        </w:rPr>
        <w:t>être</w:t>
      </w:r>
      <w:proofErr w:type="spellEnd"/>
      <w:r w:rsidRPr="00185C5A">
        <w:rPr>
          <w:rFonts w:ascii="Georgia" w:hAnsi="Georgia" w:cs="Calibri"/>
          <w:sz w:val="22"/>
          <w:szCs w:val="22"/>
        </w:rPr>
        <w:t xml:space="preserve"> poursuivi au moins jusqu’</w:t>
      </w:r>
      <w:r w:rsidR="415C03FB" w:rsidRPr="00185C5A">
        <w:rPr>
          <w:rFonts w:ascii="Georgia" w:hAnsi="Georgia" w:cs="Calibri"/>
          <w:sz w:val="22"/>
          <w:szCs w:val="22"/>
        </w:rPr>
        <w:t>à</w:t>
      </w:r>
      <w:r w:rsidRPr="00185C5A">
        <w:rPr>
          <w:rFonts w:ascii="Georgia" w:hAnsi="Georgia" w:cs="Calibri"/>
          <w:sz w:val="22"/>
          <w:szCs w:val="22"/>
        </w:rPr>
        <w:t xml:space="preserve"> la mi-avril et jusqu’au 5 mai pour les </w:t>
      </w:r>
      <w:proofErr w:type="spellStart"/>
      <w:r w:rsidRPr="00185C5A">
        <w:rPr>
          <w:rFonts w:ascii="Georgia" w:hAnsi="Georgia" w:cs="Calibri"/>
          <w:sz w:val="22"/>
          <w:szCs w:val="22"/>
        </w:rPr>
        <w:t>écoles</w:t>
      </w:r>
      <w:proofErr w:type="spellEnd"/>
      <w:r w:rsidRPr="00185C5A">
        <w:rPr>
          <w:rFonts w:ascii="Georgia" w:hAnsi="Georgia" w:cs="Calibri"/>
          <w:sz w:val="22"/>
          <w:szCs w:val="22"/>
        </w:rPr>
        <w:t xml:space="preserve">. En France, comme l’a </w:t>
      </w:r>
      <w:proofErr w:type="spellStart"/>
      <w:r w:rsidRPr="00185C5A">
        <w:rPr>
          <w:rFonts w:ascii="Georgia" w:hAnsi="Georgia" w:cs="Calibri"/>
          <w:sz w:val="22"/>
          <w:szCs w:val="22"/>
        </w:rPr>
        <w:t>déclar</w:t>
      </w:r>
      <w:r w:rsidR="6D18D897" w:rsidRPr="00185C5A">
        <w:rPr>
          <w:rFonts w:ascii="Georgia" w:hAnsi="Georgia" w:cs="Calibri"/>
          <w:sz w:val="22"/>
          <w:szCs w:val="22"/>
        </w:rPr>
        <w:t>é</w:t>
      </w:r>
      <w:proofErr w:type="spellEnd"/>
      <w:r w:rsidRPr="00185C5A">
        <w:rPr>
          <w:rFonts w:ascii="Georgia" w:hAnsi="Georgia" w:cs="Calibri"/>
          <w:sz w:val="22"/>
          <w:szCs w:val="22"/>
        </w:rPr>
        <w:t xml:space="preserve"> le Premier Ministre </w:t>
      </w:r>
      <w:proofErr w:type="spellStart"/>
      <w:r w:rsidRPr="00185C5A">
        <w:rPr>
          <w:rFonts w:ascii="Georgia" w:hAnsi="Georgia" w:cs="Calibri"/>
          <w:sz w:val="22"/>
          <w:szCs w:val="22"/>
        </w:rPr>
        <w:t>Édouard</w:t>
      </w:r>
      <w:proofErr w:type="spellEnd"/>
      <w:r w:rsidRPr="00185C5A">
        <w:rPr>
          <w:rFonts w:ascii="Georgia" w:hAnsi="Georgia" w:cs="Calibri"/>
          <w:sz w:val="22"/>
          <w:szCs w:val="22"/>
        </w:rPr>
        <w:t xml:space="preserve"> Philippe, le </w:t>
      </w:r>
      <w:proofErr w:type="spellStart"/>
      <w:r w:rsidRPr="00185C5A">
        <w:rPr>
          <w:rFonts w:ascii="Georgia" w:hAnsi="Georgia" w:cs="Calibri"/>
          <w:sz w:val="22"/>
          <w:szCs w:val="22"/>
        </w:rPr>
        <w:t>déconfinement</w:t>
      </w:r>
      <w:proofErr w:type="spellEnd"/>
      <w:r w:rsidRPr="00185C5A">
        <w:rPr>
          <w:rFonts w:ascii="Georgia" w:hAnsi="Georgia" w:cs="Calibri"/>
          <w:sz w:val="22"/>
          <w:szCs w:val="22"/>
        </w:rPr>
        <w:t xml:space="preserve"> ne sera pas </w:t>
      </w:r>
      <w:proofErr w:type="spellStart"/>
      <w:r w:rsidRPr="00185C5A">
        <w:rPr>
          <w:rFonts w:ascii="Georgia" w:hAnsi="Georgia" w:cs="Calibri"/>
          <w:sz w:val="22"/>
          <w:szCs w:val="22"/>
        </w:rPr>
        <w:t>réalis</w:t>
      </w:r>
      <w:r w:rsidR="18A08114" w:rsidRPr="00185C5A">
        <w:rPr>
          <w:rFonts w:ascii="Georgia" w:hAnsi="Georgia" w:cs="Calibri"/>
          <w:sz w:val="22"/>
          <w:szCs w:val="22"/>
        </w:rPr>
        <w:t>é</w:t>
      </w:r>
      <w:proofErr w:type="spellEnd"/>
      <w:r w:rsidRPr="00185C5A">
        <w:rPr>
          <w:rFonts w:ascii="Georgia" w:hAnsi="Georgia" w:cs="Calibri"/>
          <w:sz w:val="22"/>
          <w:szCs w:val="22"/>
        </w:rPr>
        <w:t xml:space="preserve"> en une fois pour </w:t>
      </w:r>
      <w:r w:rsidR="3E4544AC" w:rsidRPr="00185C5A">
        <w:rPr>
          <w:rFonts w:ascii="Georgia" w:hAnsi="Georgia" w:cs="Calibri"/>
          <w:sz w:val="22"/>
          <w:szCs w:val="22"/>
        </w:rPr>
        <w:t xml:space="preserve">tout </w:t>
      </w:r>
      <w:r w:rsidRPr="00185C5A">
        <w:rPr>
          <w:rFonts w:ascii="Georgia" w:hAnsi="Georgia" w:cs="Calibri"/>
          <w:sz w:val="22"/>
          <w:szCs w:val="22"/>
        </w:rPr>
        <w:t xml:space="preserve">le monde, mais se fera probablement par </w:t>
      </w:r>
      <w:proofErr w:type="spellStart"/>
      <w:r w:rsidRPr="00185C5A">
        <w:rPr>
          <w:rFonts w:ascii="Georgia" w:hAnsi="Georgia" w:cs="Calibri"/>
          <w:sz w:val="22"/>
          <w:szCs w:val="22"/>
        </w:rPr>
        <w:t>étapes</w:t>
      </w:r>
      <w:proofErr w:type="spellEnd"/>
      <w:r w:rsidRPr="00185C5A">
        <w:rPr>
          <w:rFonts w:ascii="Georgia" w:hAnsi="Georgia" w:cs="Calibri"/>
          <w:sz w:val="22"/>
          <w:szCs w:val="22"/>
        </w:rPr>
        <w:t xml:space="preserve">, par </w:t>
      </w:r>
      <w:proofErr w:type="spellStart"/>
      <w:r w:rsidRPr="00185C5A">
        <w:rPr>
          <w:rFonts w:ascii="Georgia" w:hAnsi="Georgia" w:cs="Calibri"/>
          <w:sz w:val="22"/>
          <w:szCs w:val="22"/>
        </w:rPr>
        <w:t>régions</w:t>
      </w:r>
      <w:proofErr w:type="spellEnd"/>
      <w:r w:rsidRPr="00185C5A">
        <w:rPr>
          <w:rFonts w:ascii="Georgia" w:hAnsi="Georgia" w:cs="Calibri"/>
          <w:sz w:val="22"/>
          <w:szCs w:val="22"/>
        </w:rPr>
        <w:t xml:space="preserve">, et pourra </w:t>
      </w:r>
      <w:proofErr w:type="spellStart"/>
      <w:r w:rsidRPr="00185C5A">
        <w:rPr>
          <w:rFonts w:ascii="Georgia" w:hAnsi="Georgia" w:cs="Calibri"/>
          <w:sz w:val="22"/>
          <w:szCs w:val="22"/>
        </w:rPr>
        <w:t>être</w:t>
      </w:r>
      <w:proofErr w:type="spellEnd"/>
      <w:r w:rsidRPr="00185C5A">
        <w:rPr>
          <w:rFonts w:ascii="Georgia" w:hAnsi="Georgia" w:cs="Calibri"/>
          <w:sz w:val="22"/>
          <w:szCs w:val="22"/>
        </w:rPr>
        <w:t xml:space="preserve"> fonction des classes d’</w:t>
      </w:r>
      <w:proofErr w:type="spellStart"/>
      <w:r w:rsidRPr="00185C5A">
        <w:rPr>
          <w:rFonts w:ascii="Georgia" w:hAnsi="Georgia" w:cs="Calibri"/>
          <w:sz w:val="22"/>
          <w:szCs w:val="22"/>
        </w:rPr>
        <w:t>âges</w:t>
      </w:r>
      <w:proofErr w:type="spellEnd"/>
      <w:r w:rsidRPr="00185C5A">
        <w:rPr>
          <w:rFonts w:ascii="Georgia" w:hAnsi="Georgia" w:cs="Calibri"/>
          <w:sz w:val="22"/>
          <w:szCs w:val="22"/>
        </w:rPr>
        <w:t xml:space="preserve"> et des pathologies </w:t>
      </w:r>
      <w:proofErr w:type="spellStart"/>
      <w:r w:rsidRPr="00185C5A">
        <w:rPr>
          <w:rFonts w:ascii="Georgia" w:hAnsi="Georgia" w:cs="Calibri"/>
          <w:sz w:val="22"/>
          <w:szCs w:val="22"/>
        </w:rPr>
        <w:t>associées</w:t>
      </w:r>
      <w:proofErr w:type="spellEnd"/>
      <w:r w:rsidRPr="00185C5A">
        <w:rPr>
          <w:rFonts w:ascii="Georgia" w:hAnsi="Georgia" w:cs="Calibri"/>
          <w:sz w:val="22"/>
          <w:szCs w:val="22"/>
        </w:rPr>
        <w:t xml:space="preserve">. Il sera guidé par le </w:t>
      </w:r>
      <w:proofErr w:type="spellStart"/>
      <w:r w:rsidRPr="00185C5A">
        <w:rPr>
          <w:rFonts w:ascii="Georgia" w:hAnsi="Georgia" w:cs="Calibri"/>
          <w:sz w:val="22"/>
          <w:szCs w:val="22"/>
        </w:rPr>
        <w:t>contrôle</w:t>
      </w:r>
      <w:proofErr w:type="spellEnd"/>
      <w:r w:rsidRPr="00F13B91">
        <w:rPr>
          <w:rFonts w:ascii="Georgia" w:hAnsi="Georgia" w:cs="Calibri"/>
          <w:sz w:val="22"/>
          <w:szCs w:val="22"/>
        </w:rPr>
        <w:t xml:space="preserve"> aussi </w:t>
      </w:r>
      <w:proofErr w:type="spellStart"/>
      <w:r w:rsidRPr="00F13B91">
        <w:rPr>
          <w:rFonts w:ascii="Georgia" w:hAnsi="Georgia" w:cs="Calibri"/>
          <w:sz w:val="22"/>
          <w:szCs w:val="22"/>
        </w:rPr>
        <w:t>étendu</w:t>
      </w:r>
      <w:proofErr w:type="spellEnd"/>
      <w:r w:rsidRPr="00F13B91">
        <w:rPr>
          <w:rFonts w:ascii="Georgia" w:hAnsi="Georgia" w:cs="Calibri"/>
          <w:sz w:val="22"/>
          <w:szCs w:val="22"/>
        </w:rPr>
        <w:t xml:space="preserve"> que possible des tests </w:t>
      </w:r>
      <w:proofErr w:type="spellStart"/>
      <w:r w:rsidRPr="00F13B91">
        <w:rPr>
          <w:rFonts w:ascii="Georgia" w:hAnsi="Georgia" w:cs="Calibri"/>
          <w:sz w:val="22"/>
          <w:szCs w:val="22"/>
        </w:rPr>
        <w:t>sérologiques</w:t>
      </w:r>
      <w:proofErr w:type="spellEnd"/>
      <w:r w:rsidRPr="00F13B91">
        <w:rPr>
          <w:rFonts w:ascii="Georgia" w:hAnsi="Georgia" w:cs="Calibri"/>
          <w:sz w:val="22"/>
          <w:szCs w:val="22"/>
        </w:rPr>
        <w:t xml:space="preserve"> et des tests PCR, pour </w:t>
      </w:r>
      <w:proofErr w:type="spellStart"/>
      <w:r w:rsidRPr="00F13B91">
        <w:rPr>
          <w:rFonts w:ascii="Georgia" w:hAnsi="Georgia" w:cs="Calibri"/>
          <w:sz w:val="22"/>
          <w:szCs w:val="22"/>
        </w:rPr>
        <w:t>détecter</w:t>
      </w:r>
      <w:proofErr w:type="spellEnd"/>
      <w:r w:rsidRPr="00F13B91">
        <w:rPr>
          <w:rFonts w:ascii="Georgia" w:hAnsi="Georgia" w:cs="Calibri"/>
          <w:sz w:val="22"/>
          <w:szCs w:val="22"/>
        </w:rPr>
        <w:t xml:space="preserve"> les personnes </w:t>
      </w:r>
      <w:proofErr w:type="spellStart"/>
      <w:r w:rsidRPr="00F13B91">
        <w:rPr>
          <w:rFonts w:ascii="Georgia" w:hAnsi="Georgia" w:cs="Calibri"/>
          <w:sz w:val="22"/>
          <w:szCs w:val="22"/>
        </w:rPr>
        <w:t>immunisées</w:t>
      </w:r>
      <w:proofErr w:type="spellEnd"/>
      <w:r w:rsidRPr="00F13B91">
        <w:rPr>
          <w:rFonts w:ascii="Georgia" w:hAnsi="Georgia" w:cs="Calibri"/>
          <w:sz w:val="22"/>
          <w:szCs w:val="22"/>
        </w:rPr>
        <w:t xml:space="preserve"> et celles encore porteuses du virus et contagieuses à maintenir </w:t>
      </w:r>
      <w:proofErr w:type="spellStart"/>
      <w:r w:rsidRPr="00F13B91">
        <w:rPr>
          <w:rFonts w:ascii="Georgia" w:hAnsi="Georgia" w:cs="Calibri"/>
          <w:sz w:val="22"/>
          <w:szCs w:val="22"/>
        </w:rPr>
        <w:t>isolées</w:t>
      </w:r>
      <w:proofErr w:type="spellEnd"/>
      <w:r w:rsidRPr="00F13B91">
        <w:rPr>
          <w:rFonts w:ascii="Georgia" w:hAnsi="Georgia" w:cs="Calibri"/>
          <w:sz w:val="22"/>
          <w:szCs w:val="22"/>
        </w:rPr>
        <w:t>. Le port du masque sera probablement imposé pour la circulation hors du domicile. D’</w:t>
      </w:r>
      <w:proofErr w:type="spellStart"/>
      <w:r w:rsidRPr="00F13B91">
        <w:rPr>
          <w:rFonts w:ascii="Georgia" w:hAnsi="Georgia" w:cs="Calibri"/>
          <w:sz w:val="22"/>
          <w:szCs w:val="22"/>
        </w:rPr>
        <w:t>après</w:t>
      </w:r>
      <w:proofErr w:type="spellEnd"/>
      <w:r w:rsidRPr="00F13B91">
        <w:rPr>
          <w:rFonts w:ascii="Georgia" w:hAnsi="Georgia" w:cs="Calibri"/>
          <w:sz w:val="22"/>
          <w:szCs w:val="22"/>
        </w:rPr>
        <w:t xml:space="preserve"> les </w:t>
      </w:r>
      <w:proofErr w:type="spellStart"/>
      <w:r w:rsidRPr="00F13B91">
        <w:rPr>
          <w:rFonts w:ascii="Georgia" w:hAnsi="Georgia" w:cs="Calibri"/>
          <w:sz w:val="22"/>
          <w:szCs w:val="22"/>
        </w:rPr>
        <w:t>spécialistes</w:t>
      </w:r>
      <w:proofErr w:type="spellEnd"/>
      <w:r w:rsidRPr="00F13B91">
        <w:rPr>
          <w:rFonts w:ascii="Georgia" w:hAnsi="Georgia" w:cs="Calibri"/>
          <w:sz w:val="22"/>
          <w:szCs w:val="22"/>
        </w:rPr>
        <w:t xml:space="preserve">, il faudrait que 60% de la population soit </w:t>
      </w:r>
      <w:proofErr w:type="spellStart"/>
      <w:r w:rsidRPr="00F13B91">
        <w:rPr>
          <w:rFonts w:ascii="Georgia" w:hAnsi="Georgia" w:cs="Calibri"/>
          <w:sz w:val="22"/>
          <w:szCs w:val="22"/>
        </w:rPr>
        <w:t>immunisée</w:t>
      </w:r>
      <w:proofErr w:type="spellEnd"/>
      <w:r w:rsidRPr="00F13B91">
        <w:rPr>
          <w:rFonts w:ascii="Georgia" w:hAnsi="Georgia" w:cs="Calibri"/>
          <w:sz w:val="22"/>
          <w:szCs w:val="22"/>
        </w:rPr>
        <w:t xml:space="preserve"> pour obtenir un vrai reflux du COVID 19 : c’est dire l’importance de l’</w:t>
      </w:r>
      <w:proofErr w:type="spellStart"/>
      <w:r w:rsidRPr="00F13B91">
        <w:rPr>
          <w:rFonts w:ascii="Georgia" w:hAnsi="Georgia" w:cs="Calibri"/>
          <w:sz w:val="22"/>
          <w:szCs w:val="22"/>
        </w:rPr>
        <w:t>arrivée</w:t>
      </w:r>
      <w:proofErr w:type="spellEnd"/>
      <w:r w:rsidRPr="00F13B91">
        <w:rPr>
          <w:rFonts w:ascii="Georgia" w:hAnsi="Georgia" w:cs="Calibri"/>
          <w:sz w:val="22"/>
          <w:szCs w:val="22"/>
        </w:rPr>
        <w:t xml:space="preserve"> d’un vaccin. Pour certains experts, la reprise de </w:t>
      </w:r>
      <w:r w:rsidRPr="1174E73D">
        <w:rPr>
          <w:rFonts w:ascii="Georgia" w:hAnsi="Georgia" w:cs="Calibri"/>
          <w:sz w:val="22"/>
          <w:szCs w:val="22"/>
        </w:rPr>
        <w:t>l’activit</w:t>
      </w:r>
      <w:r w:rsidR="6069BF35" w:rsidRPr="1174E73D">
        <w:rPr>
          <w:rFonts w:ascii="Georgia" w:hAnsi="Georgia" w:cs="Calibri"/>
          <w:sz w:val="22"/>
          <w:szCs w:val="22"/>
        </w:rPr>
        <w:t>é</w:t>
      </w:r>
      <w:r w:rsidRPr="00F13B91">
        <w:rPr>
          <w:rFonts w:ascii="Georgia" w:hAnsi="Georgia" w:cs="Calibri"/>
          <w:sz w:val="22"/>
          <w:szCs w:val="22"/>
        </w:rPr>
        <w:t xml:space="preserve">, notamment </w:t>
      </w:r>
      <w:proofErr w:type="spellStart"/>
      <w:r w:rsidRPr="00F13B91">
        <w:rPr>
          <w:rFonts w:ascii="Georgia" w:hAnsi="Georgia" w:cs="Calibri"/>
          <w:sz w:val="22"/>
          <w:szCs w:val="22"/>
        </w:rPr>
        <w:t>économique</w:t>
      </w:r>
      <w:proofErr w:type="spellEnd"/>
      <w:r w:rsidRPr="00F13B91">
        <w:rPr>
          <w:rFonts w:ascii="Georgia" w:hAnsi="Georgia" w:cs="Calibri"/>
          <w:sz w:val="22"/>
          <w:szCs w:val="22"/>
        </w:rPr>
        <w:t xml:space="preserve">, pourrait </w:t>
      </w:r>
      <w:proofErr w:type="spellStart"/>
      <w:r w:rsidRPr="00F13B91">
        <w:rPr>
          <w:rFonts w:ascii="Georgia" w:hAnsi="Georgia" w:cs="Calibri"/>
          <w:sz w:val="22"/>
          <w:szCs w:val="22"/>
        </w:rPr>
        <w:t>être</w:t>
      </w:r>
      <w:proofErr w:type="spellEnd"/>
      <w:r w:rsidRPr="00F13B91">
        <w:rPr>
          <w:rFonts w:ascii="Georgia" w:hAnsi="Georgia" w:cs="Calibri"/>
          <w:sz w:val="22"/>
          <w:szCs w:val="22"/>
        </w:rPr>
        <w:t xml:space="preserve"> </w:t>
      </w:r>
      <w:proofErr w:type="spellStart"/>
      <w:r w:rsidRPr="00F13B91">
        <w:rPr>
          <w:rFonts w:ascii="Georgia" w:hAnsi="Georgia" w:cs="Calibri"/>
          <w:sz w:val="22"/>
          <w:szCs w:val="22"/>
        </w:rPr>
        <w:t>envisagée</w:t>
      </w:r>
      <w:proofErr w:type="spellEnd"/>
      <w:r w:rsidRPr="00F13B91">
        <w:rPr>
          <w:rFonts w:ascii="Georgia" w:hAnsi="Georgia" w:cs="Calibri"/>
          <w:sz w:val="22"/>
          <w:szCs w:val="22"/>
        </w:rPr>
        <w:t xml:space="preserve"> quand le nombre des nouvelles contaminations sera nul ou voisin de 0 sur l’ensemble du territoire, soit </w:t>
      </w:r>
      <w:proofErr w:type="spellStart"/>
      <w:r w:rsidRPr="00F13B91">
        <w:rPr>
          <w:rFonts w:ascii="Georgia" w:hAnsi="Georgia" w:cs="Calibri"/>
          <w:sz w:val="22"/>
          <w:szCs w:val="22"/>
        </w:rPr>
        <w:t>peut-être</w:t>
      </w:r>
      <w:proofErr w:type="spellEnd"/>
      <w:r w:rsidRPr="00F13B91">
        <w:rPr>
          <w:rFonts w:ascii="Georgia" w:hAnsi="Georgia" w:cs="Calibri"/>
          <w:sz w:val="22"/>
          <w:szCs w:val="22"/>
        </w:rPr>
        <w:t xml:space="preserve"> entre le 5 et le 16 mai avec des </w:t>
      </w:r>
      <w:proofErr w:type="spellStart"/>
      <w:r w:rsidRPr="00F13B91">
        <w:rPr>
          <w:rFonts w:ascii="Georgia" w:hAnsi="Georgia" w:cs="Calibri"/>
          <w:sz w:val="22"/>
          <w:szCs w:val="22"/>
        </w:rPr>
        <w:t>différences</w:t>
      </w:r>
      <w:proofErr w:type="spellEnd"/>
      <w:r w:rsidRPr="00F13B91">
        <w:rPr>
          <w:rFonts w:ascii="Georgia" w:hAnsi="Georgia" w:cs="Calibri"/>
          <w:sz w:val="22"/>
          <w:szCs w:val="22"/>
        </w:rPr>
        <w:t xml:space="preserve"> entre les </w:t>
      </w:r>
      <w:proofErr w:type="spellStart"/>
      <w:r w:rsidRPr="00F13B91">
        <w:rPr>
          <w:rFonts w:ascii="Georgia" w:hAnsi="Georgia" w:cs="Calibri"/>
          <w:sz w:val="22"/>
          <w:szCs w:val="22"/>
        </w:rPr>
        <w:t>régions</w:t>
      </w:r>
      <w:proofErr w:type="spellEnd"/>
      <w:r w:rsidRPr="00F13B91">
        <w:rPr>
          <w:rFonts w:ascii="Georgia" w:hAnsi="Georgia" w:cs="Calibri"/>
          <w:sz w:val="22"/>
          <w:szCs w:val="22"/>
        </w:rPr>
        <w:t xml:space="preserve">. </w:t>
      </w:r>
    </w:p>
    <w:p w14:paraId="6468C527" w14:textId="77777777" w:rsidR="000B5339" w:rsidRPr="00422A8F" w:rsidRDefault="001342F5" w:rsidP="00422A8F">
      <w:pPr>
        <w:pStyle w:val="Titre1"/>
        <w:spacing w:before="0" w:beforeAutospacing="0" w:after="0" w:afterAutospacing="0" w:line="276" w:lineRule="auto"/>
        <w:jc w:val="right"/>
        <w:rPr>
          <w:rFonts w:ascii="Georgia" w:hAnsi="Georgia"/>
          <w:b w:val="0"/>
          <w:bCs w:val="0"/>
          <w:sz w:val="22"/>
          <w:szCs w:val="22"/>
        </w:rPr>
      </w:pPr>
      <w:r>
        <w:rPr>
          <w:rFonts w:ascii="Georgia" w:hAnsi="Georgia"/>
          <w:b w:val="0"/>
          <w:bCs w:val="0"/>
          <w:sz w:val="22"/>
          <w:szCs w:val="22"/>
        </w:rPr>
        <w:t>Mardi 7</w:t>
      </w:r>
      <w:r w:rsidR="4D719B7B" w:rsidRPr="000B5339">
        <w:rPr>
          <w:rFonts w:ascii="Georgia" w:hAnsi="Georgia"/>
          <w:b w:val="0"/>
          <w:bCs w:val="0"/>
          <w:sz w:val="22"/>
          <w:szCs w:val="22"/>
        </w:rPr>
        <w:t xml:space="preserve"> avril 202</w:t>
      </w:r>
      <w:r w:rsidR="00580F60" w:rsidRPr="000B5339">
        <w:rPr>
          <w:rFonts w:ascii="Georgia" w:hAnsi="Georgia"/>
          <w:b w:val="0"/>
          <w:bCs w:val="0"/>
          <w:sz w:val="22"/>
          <w:szCs w:val="22"/>
        </w:rPr>
        <w:t>0</w:t>
      </w:r>
      <w:r w:rsidR="000B5339">
        <w:rPr>
          <w:rFonts w:ascii="Georgia" w:hAnsi="Georgia"/>
          <w:sz w:val="22"/>
          <w:szCs w:val="22"/>
        </w:rPr>
        <w:t xml:space="preserve"> </w:t>
      </w:r>
      <w:r w:rsidR="000B5339">
        <w:rPr>
          <w:rFonts w:ascii="Georgia" w:hAnsi="Georgia"/>
          <w:sz w:val="22"/>
          <w:szCs w:val="22"/>
        </w:rPr>
        <w:br/>
      </w:r>
      <w:r w:rsidR="000B5339" w:rsidRPr="00B757DE">
        <w:rPr>
          <w:rFonts w:ascii="Symbol" w:eastAsia="Symbol" w:hAnsi="Symbol" w:cs="Symbol"/>
          <w:color w:val="008A17"/>
          <w:sz w:val="22"/>
          <w:szCs w:val="22"/>
        </w:rPr>
        <w:t>¨</w:t>
      </w:r>
      <w:r w:rsidR="000B5339" w:rsidRPr="00B757DE">
        <w:rPr>
          <w:rFonts w:ascii="Georgia" w:hAnsi="Georgia"/>
          <w:b w:val="0"/>
          <w:bCs w:val="0"/>
          <w:sz w:val="22"/>
          <w:szCs w:val="22"/>
        </w:rPr>
        <w:t xml:space="preserve"> </w:t>
      </w:r>
      <w:r w:rsidR="00422A8F">
        <w:rPr>
          <w:rFonts w:ascii="Georgia" w:hAnsi="Georgia"/>
          <w:b w:val="0"/>
          <w:bCs w:val="0"/>
          <w:sz w:val="22"/>
          <w:szCs w:val="22"/>
        </w:rPr>
        <w:t>A</w:t>
      </w:r>
      <w:r w:rsidR="000B5339" w:rsidRPr="00B757DE">
        <w:rPr>
          <w:rFonts w:ascii="Georgia" w:hAnsi="Georgia"/>
          <w:b w:val="0"/>
          <w:bCs w:val="0"/>
          <w:sz w:val="22"/>
          <w:szCs w:val="22"/>
        </w:rPr>
        <w:t xml:space="preserve"> retrouver sur l</w:t>
      </w:r>
      <w:r w:rsidR="000B5339">
        <w:rPr>
          <w:rFonts w:ascii="Georgia" w:hAnsi="Georgia"/>
          <w:b w:val="0"/>
          <w:bCs w:val="0"/>
          <w:sz w:val="22"/>
          <w:szCs w:val="22"/>
        </w:rPr>
        <w:t xml:space="preserve">e </w:t>
      </w:r>
      <w:hyperlink r:id="rId9" w:history="1">
        <w:r w:rsidR="000B5339" w:rsidRPr="00B07861">
          <w:rPr>
            <w:rStyle w:val="Lienhypertexte"/>
            <w:rFonts w:ascii="Georgia" w:hAnsi="Georgia"/>
            <w:b w:val="0"/>
            <w:bCs w:val="0"/>
            <w:sz w:val="22"/>
            <w:szCs w:val="22"/>
          </w:rPr>
          <w:t>site de l’Académie</w:t>
        </w:r>
      </w:hyperlink>
    </w:p>
    <w:p w14:paraId="22605F1B" w14:textId="77777777" w:rsidR="0076235B" w:rsidRPr="00EA07E1" w:rsidRDefault="0076235B" w:rsidP="00F0024D">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09"/>
        </w:tabs>
        <w:spacing w:after="240" w:line="276" w:lineRule="auto"/>
        <w:rPr>
          <w:rFonts w:ascii="Georgia" w:hAnsi="Georgia"/>
          <w:i/>
          <w:iCs/>
        </w:rPr>
      </w:pPr>
    </w:p>
    <w:p w14:paraId="662D64E6" w14:textId="77777777" w:rsidR="00F0024D" w:rsidRDefault="00005B7A" w:rsidP="00F0024D">
      <w:pPr>
        <w:pStyle w:val="CorpsB"/>
        <w:shd w:val="clear" w:color="auto" w:fill="FFFFFF"/>
        <w:spacing w:line="276" w:lineRule="auto"/>
        <w:jc w:val="center"/>
        <w:rPr>
          <w:b/>
          <w:bCs/>
          <w:i/>
          <w:iCs/>
          <w:color w:val="339933"/>
          <w:u w:color="339933"/>
        </w:rPr>
      </w:pPr>
      <w:r w:rsidRPr="003E72A1">
        <w:rPr>
          <w:b/>
          <w:bCs/>
          <w:i/>
          <w:iCs/>
          <w:color w:val="339933"/>
          <w:u w:color="339933"/>
        </w:rPr>
        <w:t xml:space="preserve">Dans la presse et sur les ondes </w:t>
      </w:r>
    </w:p>
    <w:p w14:paraId="7684C071" w14:textId="77777777" w:rsidR="00185C5A" w:rsidRPr="005C3CDF" w:rsidRDefault="00255653" w:rsidP="007D4E22">
      <w:pPr>
        <w:pStyle w:val="CorpsB"/>
        <w:shd w:val="clear" w:color="auto" w:fill="FFFFFF"/>
        <w:spacing w:line="276" w:lineRule="auto"/>
        <w:rPr>
          <w:color w:val="000000" w:themeColor="text1"/>
          <w:sz w:val="10"/>
          <w:szCs w:val="10"/>
          <w:u w:color="339933"/>
        </w:rPr>
      </w:pPr>
      <w:r w:rsidRPr="00F0024D">
        <w:rPr>
          <w:b/>
          <w:bCs/>
          <w:i/>
          <w:iCs/>
          <w:color w:val="339933"/>
          <w:sz w:val="10"/>
          <w:szCs w:val="10"/>
          <w:u w:color="339933"/>
        </w:rPr>
        <w:br/>
      </w:r>
    </w:p>
    <w:p w14:paraId="5DD796AD" w14:textId="77777777" w:rsidR="00764CA7" w:rsidRPr="00255653" w:rsidRDefault="00764CA7" w:rsidP="007D4E22">
      <w:pPr>
        <w:pStyle w:val="CorpsB"/>
        <w:shd w:val="clear" w:color="auto" w:fill="FFFFFF"/>
        <w:spacing w:line="276" w:lineRule="auto"/>
        <w:rPr>
          <w:b/>
          <w:bCs/>
          <w:i/>
          <w:iCs/>
          <w:color w:val="339933"/>
          <w:u w:color="339933"/>
        </w:rPr>
      </w:pPr>
      <w:r w:rsidRPr="00764CA7">
        <w:rPr>
          <w:color w:val="000000" w:themeColor="text1"/>
          <w:u w:color="339933"/>
        </w:rPr>
        <w:t>Dernièrement,</w:t>
      </w:r>
      <w:r w:rsidRPr="00764CA7">
        <w:rPr>
          <w:b/>
          <w:bCs/>
          <w:color w:val="000000" w:themeColor="text1"/>
          <w:u w:color="339933"/>
        </w:rPr>
        <w:t xml:space="preserve"> </w:t>
      </w:r>
      <w:r w:rsidRPr="00764CA7">
        <w:rPr>
          <w:b/>
          <w:bCs/>
          <w:color w:val="339933"/>
          <w:u w:color="339933"/>
        </w:rPr>
        <w:t>Jean-Claude Trichet</w:t>
      </w:r>
      <w:r w:rsidRPr="00764CA7">
        <w:rPr>
          <w:i/>
          <w:iCs/>
          <w:color w:val="000000" w:themeColor="text1"/>
          <w:u w:color="339933"/>
        </w:rPr>
        <w:t xml:space="preserve"> </w:t>
      </w:r>
      <w:r w:rsidRPr="00764CA7">
        <w:rPr>
          <w:color w:val="000000"/>
        </w:rPr>
        <w:t>a donné de nombreuses interviews :</w:t>
      </w:r>
      <w:r w:rsidR="007F5250">
        <w:rPr>
          <w:color w:val="000000"/>
        </w:rPr>
        <w:t xml:space="preserve"> je</w:t>
      </w:r>
      <w:r w:rsidRPr="00BC3F89">
        <w:rPr>
          <w:color w:val="000000"/>
        </w:rPr>
        <w:t xml:space="preserve">udi 2 avril à </w:t>
      </w:r>
      <w:proofErr w:type="spellStart"/>
      <w:r w:rsidRPr="00BC3F89">
        <w:rPr>
          <w:color w:val="000000"/>
        </w:rPr>
        <w:t>Yasumichi</w:t>
      </w:r>
      <w:proofErr w:type="spellEnd"/>
      <w:r w:rsidRPr="00BC3F89">
        <w:rPr>
          <w:color w:val="000000"/>
        </w:rPr>
        <w:t xml:space="preserve"> </w:t>
      </w:r>
      <w:proofErr w:type="spellStart"/>
      <w:r w:rsidRPr="00BC3F89">
        <w:rPr>
          <w:color w:val="000000"/>
        </w:rPr>
        <w:t>Iida</w:t>
      </w:r>
      <w:proofErr w:type="spellEnd"/>
      <w:r w:rsidRPr="00BC3F89">
        <w:rPr>
          <w:color w:val="000000"/>
        </w:rPr>
        <w:t xml:space="preserve"> pour </w:t>
      </w:r>
      <w:r w:rsidRPr="00BC3F89">
        <w:rPr>
          <w:i/>
          <w:iCs/>
          <w:color w:val="000000"/>
        </w:rPr>
        <w:t>Kyodo News London Bureau</w:t>
      </w:r>
      <w:r w:rsidRPr="00BC3F89">
        <w:rPr>
          <w:color w:val="000000"/>
        </w:rPr>
        <w:t xml:space="preserve"> (presse japonaise et anglaise) ;</w:t>
      </w:r>
      <w:r w:rsidR="003321F6">
        <w:rPr>
          <w:color w:val="000000"/>
        </w:rPr>
        <w:t xml:space="preserve"> </w:t>
      </w:r>
      <w:r w:rsidR="00B52C84">
        <w:rPr>
          <w:color w:val="000000"/>
        </w:rPr>
        <w:t>s</w:t>
      </w:r>
      <w:r w:rsidR="00B52C84" w:rsidRPr="003321F6">
        <w:rPr>
          <w:color w:val="000000"/>
        </w:rPr>
        <w:t>amedi 4 avril</w:t>
      </w:r>
      <w:r w:rsidR="00B52C84">
        <w:rPr>
          <w:color w:val="000000"/>
        </w:rPr>
        <w:t xml:space="preserve">,  </w:t>
      </w:r>
      <w:r w:rsidR="00B52C84" w:rsidRPr="003321F6">
        <w:rPr>
          <w:color w:val="000000"/>
        </w:rPr>
        <w:t xml:space="preserve">à Thomas Hubert pour </w:t>
      </w:r>
      <w:hyperlink r:id="rId10" w:history="1">
        <w:r w:rsidR="00B52C84" w:rsidRPr="00B52C84">
          <w:rPr>
            <w:rStyle w:val="Lienhypertexte"/>
            <w:i/>
            <w:iCs/>
          </w:rPr>
          <w:t xml:space="preserve">The </w:t>
        </w:r>
        <w:proofErr w:type="spellStart"/>
        <w:r w:rsidR="00B52C84" w:rsidRPr="00B52C84">
          <w:rPr>
            <w:rStyle w:val="Lienhypertexte"/>
            <w:i/>
            <w:iCs/>
          </w:rPr>
          <w:t>Currency</w:t>
        </w:r>
        <w:proofErr w:type="spellEnd"/>
      </w:hyperlink>
      <w:r w:rsidR="00B52C84" w:rsidRPr="003321F6">
        <w:rPr>
          <w:color w:val="000000"/>
        </w:rPr>
        <w:t xml:space="preserve"> (presse irlandaise</w:t>
      </w:r>
      <w:r w:rsidR="00B52C84">
        <w:rPr>
          <w:color w:val="000000"/>
        </w:rPr>
        <w:t>)</w:t>
      </w:r>
      <w:r w:rsidR="00CA3969">
        <w:rPr>
          <w:color w:val="000000"/>
        </w:rPr>
        <w:t> ; l</w:t>
      </w:r>
      <w:r w:rsidR="003321F6">
        <w:rPr>
          <w:color w:val="000000"/>
        </w:rPr>
        <w:t xml:space="preserve">undi </w:t>
      </w:r>
      <w:r w:rsidR="003321F6" w:rsidRPr="003321F6">
        <w:rPr>
          <w:color w:val="000000"/>
        </w:rPr>
        <w:t xml:space="preserve">6 avril à Brian </w:t>
      </w:r>
      <w:proofErr w:type="spellStart"/>
      <w:r w:rsidR="003321F6" w:rsidRPr="003321F6">
        <w:rPr>
          <w:color w:val="000000"/>
        </w:rPr>
        <w:t>Sozzi</w:t>
      </w:r>
      <w:proofErr w:type="spellEnd"/>
      <w:r w:rsidR="003321F6" w:rsidRPr="003321F6">
        <w:rPr>
          <w:color w:val="000000"/>
        </w:rPr>
        <w:t xml:space="preserve"> et Brooke Di</w:t>
      </w:r>
      <w:r w:rsidR="00E13532">
        <w:rPr>
          <w:color w:val="000000"/>
        </w:rPr>
        <w:t xml:space="preserve"> </w:t>
      </w:r>
      <w:r w:rsidR="003321F6" w:rsidRPr="003321F6">
        <w:rPr>
          <w:color w:val="000000"/>
        </w:rPr>
        <w:t xml:space="preserve">Palma pour </w:t>
      </w:r>
      <w:r w:rsidR="003321F6" w:rsidRPr="00E46B3D">
        <w:rPr>
          <w:i/>
          <w:iCs/>
          <w:color w:val="000000"/>
        </w:rPr>
        <w:t>Yahoo Finance</w:t>
      </w:r>
      <w:r w:rsidR="003321F6" w:rsidRPr="003321F6">
        <w:rPr>
          <w:color w:val="000000"/>
        </w:rPr>
        <w:t> ;</w:t>
      </w:r>
      <w:r w:rsidR="00E46B3D">
        <w:rPr>
          <w:color w:val="000000"/>
        </w:rPr>
        <w:t xml:space="preserve"> m</w:t>
      </w:r>
      <w:r w:rsidR="00E46B3D" w:rsidRPr="003321F6">
        <w:rPr>
          <w:color w:val="000000"/>
        </w:rPr>
        <w:t xml:space="preserve">ardi 7 avril à Geoff </w:t>
      </w:r>
      <w:proofErr w:type="spellStart"/>
      <w:r w:rsidR="00E46B3D" w:rsidRPr="003321F6">
        <w:rPr>
          <w:color w:val="000000"/>
        </w:rPr>
        <w:t>Cutmore</w:t>
      </w:r>
      <w:proofErr w:type="spellEnd"/>
      <w:r w:rsidR="00E46B3D" w:rsidRPr="003321F6">
        <w:rPr>
          <w:color w:val="000000"/>
        </w:rPr>
        <w:t xml:space="preserve"> and Steve </w:t>
      </w:r>
      <w:proofErr w:type="spellStart"/>
      <w:r w:rsidR="00E46B3D" w:rsidRPr="003321F6">
        <w:rPr>
          <w:color w:val="000000"/>
        </w:rPr>
        <w:t>Sedgwick</w:t>
      </w:r>
      <w:proofErr w:type="spellEnd"/>
      <w:r w:rsidR="00E46B3D" w:rsidRPr="003321F6">
        <w:rPr>
          <w:color w:val="000000"/>
        </w:rPr>
        <w:t xml:space="preserve"> pour </w:t>
      </w:r>
      <w:r w:rsidR="00E46B3D" w:rsidRPr="00E46B3D">
        <w:rPr>
          <w:i/>
          <w:iCs/>
          <w:color w:val="000000"/>
        </w:rPr>
        <w:t>CNBC Europe</w:t>
      </w:r>
      <w:r w:rsidR="00E46B3D">
        <w:rPr>
          <w:color w:val="000000"/>
        </w:rPr>
        <w:t>.</w:t>
      </w:r>
    </w:p>
    <w:p w14:paraId="32BC4CC8" w14:textId="77777777" w:rsidR="002B7784" w:rsidRPr="002B7784" w:rsidRDefault="002B7784" w:rsidP="00C0590F">
      <w:pPr>
        <w:spacing w:line="276" w:lineRule="auto"/>
        <w:jc w:val="right"/>
        <w:rPr>
          <w:rFonts w:ascii="Georgia" w:hAnsi="Georgia"/>
          <w:color w:val="000000"/>
          <w:sz w:val="22"/>
          <w:szCs w:val="22"/>
        </w:rPr>
      </w:pPr>
      <w:r w:rsidRPr="00C0590F">
        <w:rPr>
          <w:rFonts w:ascii="Symbol" w:eastAsia="Symbol" w:hAnsi="Symbol" w:cs="Symbol"/>
          <w:color w:val="008A17"/>
        </w:rPr>
        <w:t>¨</w:t>
      </w:r>
      <w:r w:rsidRPr="002B7784">
        <w:rPr>
          <w:rFonts w:ascii="Georgia" w:hAnsi="Georgia"/>
          <w:sz w:val="22"/>
          <w:szCs w:val="22"/>
        </w:rPr>
        <w:t xml:space="preserve"> </w:t>
      </w:r>
      <w:r w:rsidR="00444C3C">
        <w:rPr>
          <w:rFonts w:ascii="Georgia" w:hAnsi="Georgia"/>
          <w:sz w:val="22"/>
          <w:szCs w:val="22"/>
        </w:rPr>
        <w:t xml:space="preserve">Interview pour </w:t>
      </w:r>
      <w:r w:rsidR="00444C3C" w:rsidRPr="00444C3C">
        <w:rPr>
          <w:rFonts w:ascii="Georgia" w:hAnsi="Georgia"/>
          <w:i/>
          <w:iCs/>
          <w:sz w:val="22"/>
          <w:szCs w:val="22"/>
        </w:rPr>
        <w:t xml:space="preserve">The </w:t>
      </w:r>
      <w:proofErr w:type="spellStart"/>
      <w:r w:rsidR="00444C3C" w:rsidRPr="00444C3C">
        <w:rPr>
          <w:rFonts w:ascii="Georgia" w:hAnsi="Georgia"/>
          <w:i/>
          <w:iCs/>
          <w:sz w:val="22"/>
          <w:szCs w:val="22"/>
        </w:rPr>
        <w:t>Currency</w:t>
      </w:r>
      <w:proofErr w:type="spellEnd"/>
      <w:r w:rsidR="00444C3C">
        <w:rPr>
          <w:rFonts w:ascii="Georgia" w:hAnsi="Georgia"/>
          <w:sz w:val="22"/>
          <w:szCs w:val="22"/>
        </w:rPr>
        <w:t xml:space="preserve"> à</w:t>
      </w:r>
      <w:r w:rsidRPr="002B7784">
        <w:rPr>
          <w:rFonts w:ascii="Georgia" w:hAnsi="Georgia"/>
          <w:sz w:val="22"/>
          <w:szCs w:val="22"/>
        </w:rPr>
        <w:t xml:space="preserve"> retrouver sur le </w:t>
      </w:r>
      <w:hyperlink r:id="rId11" w:history="1">
        <w:r w:rsidRPr="00444C3C">
          <w:rPr>
            <w:rStyle w:val="Lienhypertexte"/>
            <w:rFonts w:ascii="Georgia" w:hAnsi="Georgia"/>
            <w:sz w:val="22"/>
            <w:szCs w:val="22"/>
          </w:rPr>
          <w:t>site de l’Académie</w:t>
        </w:r>
      </w:hyperlink>
    </w:p>
    <w:p w14:paraId="7CDA57A4" w14:textId="77777777" w:rsidR="00764CA7" w:rsidRPr="00764CA7" w:rsidRDefault="00764CA7" w:rsidP="009C12E8">
      <w:pPr>
        <w:pStyle w:val="CorpsB"/>
        <w:shd w:val="clear" w:color="auto" w:fill="FFFFFF"/>
        <w:spacing w:line="276" w:lineRule="auto"/>
        <w:rPr>
          <w:b/>
          <w:bCs/>
          <w:i/>
          <w:iCs/>
          <w:color w:val="339933"/>
          <w:u w:color="339933"/>
        </w:rPr>
      </w:pPr>
    </w:p>
    <w:p w14:paraId="5F611740" w14:textId="77777777" w:rsidR="0005255E" w:rsidRPr="00764CA7" w:rsidRDefault="0005255E" w:rsidP="007D4E22">
      <w:pPr>
        <w:pStyle w:val="CorpsB"/>
        <w:shd w:val="clear" w:color="auto" w:fill="FFFFFF" w:themeFill="background1"/>
        <w:spacing w:line="276" w:lineRule="auto"/>
        <w:rPr>
          <w:i/>
          <w:iCs/>
          <w:color w:val="000000" w:themeColor="text1"/>
        </w:rPr>
      </w:pPr>
    </w:p>
    <w:p w14:paraId="2AC5E903" w14:textId="77777777" w:rsidR="4D1AE8E1" w:rsidRDefault="4D1AE8E1" w:rsidP="007D4E22">
      <w:pPr>
        <w:spacing w:line="276" w:lineRule="auto"/>
        <w:jc w:val="both"/>
        <w:rPr>
          <w:rFonts w:ascii="Georgia" w:eastAsia="Georgia" w:hAnsi="Georgia" w:cs="Georgia"/>
          <w:sz w:val="22"/>
          <w:szCs w:val="22"/>
        </w:rPr>
      </w:pPr>
      <w:r w:rsidRPr="72A4EBD4">
        <w:rPr>
          <w:rFonts w:ascii="Georgia" w:eastAsia="Georgia" w:hAnsi="Georgia" w:cs="Georgia"/>
          <w:sz w:val="22"/>
          <w:szCs w:val="22"/>
        </w:rPr>
        <w:lastRenderedPageBreak/>
        <w:t xml:space="preserve">Dans un entretien au </w:t>
      </w:r>
      <w:r w:rsidRPr="72A4EBD4">
        <w:rPr>
          <w:rFonts w:ascii="Georgia" w:eastAsia="Georgia" w:hAnsi="Georgia" w:cs="Georgia"/>
          <w:i/>
          <w:iCs/>
          <w:sz w:val="22"/>
          <w:szCs w:val="22"/>
        </w:rPr>
        <w:t>Figaro</w:t>
      </w:r>
      <w:r w:rsidRPr="72A4EBD4">
        <w:rPr>
          <w:rFonts w:ascii="Georgia" w:eastAsia="Georgia" w:hAnsi="Georgia" w:cs="Georgia"/>
          <w:sz w:val="22"/>
          <w:szCs w:val="22"/>
        </w:rPr>
        <w:t xml:space="preserve"> le 7 avril, </w:t>
      </w:r>
      <w:r w:rsidR="54604399" w:rsidRPr="72A4EBD4">
        <w:rPr>
          <w:rFonts w:ascii="Georgia" w:eastAsia="Georgia" w:hAnsi="Georgia" w:cs="Georgia"/>
          <w:b/>
          <w:bCs/>
          <w:color w:val="339933"/>
          <w:sz w:val="22"/>
          <w:szCs w:val="22"/>
        </w:rPr>
        <w:t xml:space="preserve">Chantal </w:t>
      </w:r>
      <w:proofErr w:type="spellStart"/>
      <w:r w:rsidR="54604399" w:rsidRPr="72A4EBD4">
        <w:rPr>
          <w:rFonts w:ascii="Georgia" w:eastAsia="Georgia" w:hAnsi="Georgia" w:cs="Georgia"/>
          <w:b/>
          <w:bCs/>
          <w:color w:val="339933"/>
          <w:sz w:val="22"/>
          <w:szCs w:val="22"/>
        </w:rPr>
        <w:t>Delsol</w:t>
      </w:r>
      <w:proofErr w:type="spellEnd"/>
      <w:r w:rsidR="54604399" w:rsidRPr="72A4EBD4">
        <w:rPr>
          <w:rFonts w:ascii="Georgia" w:eastAsia="Georgia" w:hAnsi="Georgia" w:cs="Georgia"/>
          <w:b/>
          <w:bCs/>
          <w:color w:val="339933"/>
          <w:sz w:val="22"/>
          <w:szCs w:val="22"/>
        </w:rPr>
        <w:t xml:space="preserve"> </w:t>
      </w:r>
      <w:r w:rsidRPr="72A4EBD4">
        <w:rPr>
          <w:rFonts w:ascii="Georgia" w:eastAsia="Georgia" w:hAnsi="Georgia" w:cs="Georgia"/>
          <w:sz w:val="22"/>
          <w:szCs w:val="22"/>
        </w:rPr>
        <w:t xml:space="preserve">estime que </w:t>
      </w:r>
      <w:r w:rsidRPr="72A4EBD4">
        <w:rPr>
          <w:rFonts w:ascii="Georgia" w:eastAsia="Georgia" w:hAnsi="Georgia" w:cs="Georgia"/>
          <w:b/>
          <w:bCs/>
          <w:sz w:val="22"/>
          <w:szCs w:val="22"/>
        </w:rPr>
        <w:t xml:space="preserve">« </w:t>
      </w:r>
      <w:r w:rsidRPr="1174E73D">
        <w:rPr>
          <w:rFonts w:ascii="Georgia" w:eastAsia="Georgia" w:hAnsi="Georgia" w:cs="Georgia"/>
          <w:b/>
          <w:i/>
          <w:sz w:val="22"/>
          <w:szCs w:val="22"/>
        </w:rPr>
        <w:t>l’Europe prêche une morale universelle et dédaigne la solidarité interne</w:t>
      </w:r>
      <w:r w:rsidRPr="1174E73D">
        <w:rPr>
          <w:rFonts w:ascii="Georgia" w:eastAsia="Georgia" w:hAnsi="Georgia" w:cs="Georgia"/>
          <w:i/>
          <w:sz w:val="22"/>
          <w:szCs w:val="22"/>
        </w:rPr>
        <w:t xml:space="preserve"> </w:t>
      </w:r>
      <w:r w:rsidRPr="72A4EBD4">
        <w:rPr>
          <w:rFonts w:ascii="Georgia" w:eastAsia="Georgia" w:hAnsi="Georgia" w:cs="Georgia"/>
          <w:sz w:val="22"/>
          <w:szCs w:val="22"/>
        </w:rPr>
        <w:t xml:space="preserve">». Pour elle, la pandémie révèle les contradictions des pouvoirs publics français et européens. </w:t>
      </w:r>
      <w:r w:rsidR="0081044C">
        <w:rPr>
          <w:rFonts w:ascii="Georgia" w:eastAsia="Georgia" w:hAnsi="Georgia" w:cs="Georgia"/>
          <w:sz w:val="22"/>
          <w:szCs w:val="22"/>
        </w:rPr>
        <w:t>S’il</w:t>
      </w:r>
      <w:r w:rsidRPr="72A4EBD4">
        <w:rPr>
          <w:rFonts w:ascii="Georgia" w:eastAsia="Georgia" w:hAnsi="Georgia" w:cs="Georgia"/>
          <w:sz w:val="22"/>
          <w:szCs w:val="22"/>
        </w:rPr>
        <w:t xml:space="preserve"> y a déjà eu par le passé des épidémies mondiales qui ont fait d’importants ravages</w:t>
      </w:r>
      <w:r w:rsidR="0081044C">
        <w:rPr>
          <w:rFonts w:ascii="Georgia" w:eastAsia="Georgia" w:hAnsi="Georgia" w:cs="Georgia"/>
          <w:sz w:val="22"/>
          <w:szCs w:val="22"/>
        </w:rPr>
        <w:t xml:space="preserve">, </w:t>
      </w:r>
      <w:r w:rsidRPr="72A4EBD4">
        <w:rPr>
          <w:rFonts w:ascii="Georgia" w:eastAsia="Georgia" w:hAnsi="Georgia" w:cs="Georgia"/>
          <w:sz w:val="22"/>
          <w:szCs w:val="22"/>
        </w:rPr>
        <w:t>aujourd’hui</w:t>
      </w:r>
      <w:r w:rsidR="00A448FD">
        <w:rPr>
          <w:rFonts w:ascii="Georgia" w:eastAsia="Georgia" w:hAnsi="Georgia" w:cs="Georgia"/>
          <w:sz w:val="22"/>
          <w:szCs w:val="22"/>
        </w:rPr>
        <w:t>,</w:t>
      </w:r>
      <w:r w:rsidRPr="72A4EBD4">
        <w:rPr>
          <w:rFonts w:ascii="Georgia" w:eastAsia="Georgia" w:hAnsi="Georgia" w:cs="Georgia"/>
          <w:sz w:val="22"/>
          <w:szCs w:val="22"/>
        </w:rPr>
        <w:t xml:space="preserve"> « </w:t>
      </w:r>
      <w:r w:rsidRPr="1174E73D">
        <w:rPr>
          <w:rFonts w:ascii="Georgia" w:eastAsia="Georgia" w:hAnsi="Georgia" w:cs="Georgia"/>
          <w:i/>
          <w:sz w:val="22"/>
          <w:szCs w:val="22"/>
        </w:rPr>
        <w:t xml:space="preserve">un pas est franchi </w:t>
      </w:r>
      <w:r w:rsidRPr="72A4EBD4">
        <w:rPr>
          <w:rFonts w:ascii="Georgia" w:eastAsia="Georgia" w:hAnsi="Georgia" w:cs="Georgia"/>
          <w:sz w:val="22"/>
          <w:szCs w:val="22"/>
        </w:rPr>
        <w:t xml:space="preserve">» avec l’accentuation de la mondialisation et le constat de notre impuissance face à ce qu’elle a détraqué. </w:t>
      </w:r>
      <w:r w:rsidR="00D2746B">
        <w:rPr>
          <w:rFonts w:ascii="Georgia" w:eastAsia="Georgia" w:hAnsi="Georgia" w:cs="Georgia"/>
          <w:sz w:val="22"/>
          <w:szCs w:val="22"/>
        </w:rPr>
        <w:t>N</w:t>
      </w:r>
      <w:r w:rsidRPr="72A4EBD4">
        <w:rPr>
          <w:rFonts w:ascii="Georgia" w:eastAsia="Georgia" w:hAnsi="Georgia" w:cs="Georgia"/>
          <w:sz w:val="22"/>
          <w:szCs w:val="22"/>
        </w:rPr>
        <w:t>otre arrogance nous a peut-être aveuglé</w:t>
      </w:r>
      <w:r w:rsidR="00B9400D">
        <w:rPr>
          <w:rFonts w:ascii="Georgia" w:eastAsia="Georgia" w:hAnsi="Georgia" w:cs="Georgia"/>
          <w:sz w:val="22"/>
          <w:szCs w:val="22"/>
        </w:rPr>
        <w:t>s</w:t>
      </w:r>
      <w:r w:rsidRPr="72A4EBD4">
        <w:rPr>
          <w:rFonts w:ascii="Georgia" w:eastAsia="Georgia" w:hAnsi="Georgia" w:cs="Georgia"/>
          <w:sz w:val="22"/>
          <w:szCs w:val="22"/>
        </w:rPr>
        <w:t xml:space="preserve"> face à la réalité du risque épidémique</w:t>
      </w:r>
      <w:r w:rsidR="00D2746B">
        <w:rPr>
          <w:rFonts w:ascii="Georgia" w:eastAsia="Georgia" w:hAnsi="Georgia" w:cs="Georgia"/>
          <w:sz w:val="22"/>
          <w:szCs w:val="22"/>
        </w:rPr>
        <w:t xml:space="preserve"> mais</w:t>
      </w:r>
      <w:r w:rsidR="00AC63E2">
        <w:rPr>
          <w:rFonts w:ascii="Georgia" w:eastAsia="Georgia" w:hAnsi="Georgia" w:cs="Georgia"/>
          <w:sz w:val="22"/>
          <w:szCs w:val="22"/>
        </w:rPr>
        <w:t xml:space="preserve"> </w:t>
      </w:r>
      <w:r w:rsidRPr="72A4EBD4">
        <w:rPr>
          <w:rFonts w:ascii="Georgia" w:eastAsia="Georgia" w:hAnsi="Georgia" w:cs="Georgia"/>
          <w:sz w:val="22"/>
          <w:szCs w:val="22"/>
        </w:rPr>
        <w:t>de belles solidarités se sont développées, la solidarité étant –</w:t>
      </w:r>
      <w:r w:rsidR="00FD0132">
        <w:rPr>
          <w:rFonts w:ascii="Georgia" w:eastAsia="Georgia" w:hAnsi="Georgia" w:cs="Georgia"/>
          <w:sz w:val="22"/>
          <w:szCs w:val="22"/>
        </w:rPr>
        <w:t xml:space="preserve"> et de citer</w:t>
      </w:r>
      <w:r w:rsidRPr="72A4EBD4">
        <w:rPr>
          <w:rFonts w:ascii="Georgia" w:eastAsia="Georgia" w:hAnsi="Georgia" w:cs="Georgia"/>
          <w:sz w:val="22"/>
          <w:szCs w:val="22"/>
        </w:rPr>
        <w:t xml:space="preserve"> Aristote et Kant - aussi naturelle chez les humains que l’égoïsme. Cette crise souligne encore plus</w:t>
      </w:r>
      <w:r w:rsidR="004456E4">
        <w:rPr>
          <w:rFonts w:ascii="Georgia" w:eastAsia="Georgia" w:hAnsi="Georgia" w:cs="Georgia"/>
          <w:sz w:val="22"/>
          <w:szCs w:val="22"/>
        </w:rPr>
        <w:t xml:space="preserve"> </w:t>
      </w:r>
      <w:r w:rsidRPr="72A4EBD4">
        <w:rPr>
          <w:rFonts w:ascii="Georgia" w:eastAsia="Georgia" w:hAnsi="Georgia" w:cs="Georgia"/>
          <w:sz w:val="22"/>
          <w:szCs w:val="22"/>
        </w:rPr>
        <w:t xml:space="preserve">les illusions de la modernité à propos du progrès : nous savons que nous sommes fragiles et nous en sommes plutôt à « </w:t>
      </w:r>
      <w:r w:rsidRPr="72A4EBD4">
        <w:rPr>
          <w:rFonts w:ascii="Georgia" w:eastAsia="Georgia" w:hAnsi="Georgia" w:cs="Georgia"/>
          <w:i/>
          <w:iCs/>
          <w:sz w:val="22"/>
          <w:szCs w:val="22"/>
        </w:rPr>
        <w:t>empêcher que le monde se défasse</w:t>
      </w:r>
      <w:r w:rsidRPr="72A4EBD4">
        <w:rPr>
          <w:rFonts w:ascii="Georgia" w:eastAsia="Georgia" w:hAnsi="Georgia" w:cs="Georgia"/>
          <w:sz w:val="22"/>
          <w:szCs w:val="22"/>
        </w:rPr>
        <w:t xml:space="preserve"> » comme le disait Camus. Enfin, elle estime que cette crise récuse le « </w:t>
      </w:r>
      <w:r w:rsidRPr="1174E73D">
        <w:rPr>
          <w:rFonts w:ascii="Georgia" w:eastAsia="Georgia" w:hAnsi="Georgia" w:cs="Georgia"/>
          <w:i/>
          <w:sz w:val="22"/>
          <w:szCs w:val="22"/>
        </w:rPr>
        <w:t>sans-frontiérisme idéologique imposé</w:t>
      </w:r>
      <w:r w:rsidRPr="72A4EBD4">
        <w:rPr>
          <w:rFonts w:ascii="Georgia" w:eastAsia="Georgia" w:hAnsi="Georgia" w:cs="Georgia"/>
          <w:sz w:val="22"/>
          <w:szCs w:val="22"/>
        </w:rPr>
        <w:t xml:space="preserve"> » et l’idée qui consistait à vouloir remplacer « </w:t>
      </w:r>
      <w:r w:rsidRPr="1174E73D">
        <w:rPr>
          <w:rFonts w:ascii="Georgia" w:eastAsia="Georgia" w:hAnsi="Georgia" w:cs="Georgia"/>
          <w:i/>
          <w:sz w:val="22"/>
          <w:szCs w:val="22"/>
        </w:rPr>
        <w:t>les frontières par des ponts</w:t>
      </w:r>
      <w:r w:rsidR="003D7973">
        <w:rPr>
          <w:rFonts w:ascii="Georgia" w:eastAsia="Georgia" w:hAnsi="Georgia" w:cs="Georgia"/>
          <w:i/>
          <w:sz w:val="22"/>
          <w:szCs w:val="22"/>
        </w:rPr>
        <w:t> </w:t>
      </w:r>
      <w:r w:rsidRPr="72A4EBD4">
        <w:rPr>
          <w:rFonts w:ascii="Georgia" w:eastAsia="Georgia" w:hAnsi="Georgia" w:cs="Georgia"/>
          <w:sz w:val="22"/>
          <w:szCs w:val="22"/>
        </w:rPr>
        <w:t xml:space="preserve">». </w:t>
      </w:r>
      <w:r w:rsidR="00D407F6">
        <w:rPr>
          <w:rFonts w:ascii="Georgia" w:eastAsia="Georgia" w:hAnsi="Georgia" w:cs="Georgia"/>
          <w:sz w:val="22"/>
          <w:szCs w:val="22"/>
        </w:rPr>
        <w:t xml:space="preserve">Peut-être </w:t>
      </w:r>
      <w:r w:rsidRPr="72A4EBD4">
        <w:rPr>
          <w:rFonts w:ascii="Georgia" w:eastAsia="Georgia" w:hAnsi="Georgia" w:cs="Georgia"/>
          <w:sz w:val="22"/>
          <w:szCs w:val="22"/>
        </w:rPr>
        <w:t>cette crise nous confortera</w:t>
      </w:r>
      <w:r w:rsidR="00D407F6">
        <w:rPr>
          <w:rFonts w:ascii="Georgia" w:eastAsia="Georgia" w:hAnsi="Georgia" w:cs="Georgia"/>
          <w:sz w:val="22"/>
          <w:szCs w:val="22"/>
        </w:rPr>
        <w:t>-t-elle</w:t>
      </w:r>
      <w:r w:rsidRPr="72A4EBD4">
        <w:rPr>
          <w:rFonts w:ascii="Georgia" w:eastAsia="Georgia" w:hAnsi="Georgia" w:cs="Georgia"/>
          <w:sz w:val="22"/>
          <w:szCs w:val="22"/>
        </w:rPr>
        <w:t xml:space="preserve"> dans la valorisation du local et l’importance des souverainetés, décrédibilisant la chimère de l’</w:t>
      </w:r>
      <w:r w:rsidR="007A0D68">
        <w:rPr>
          <w:rFonts w:ascii="Georgia" w:eastAsia="Georgia" w:hAnsi="Georgia" w:cs="Georgia"/>
          <w:sz w:val="22"/>
          <w:szCs w:val="22"/>
        </w:rPr>
        <w:t>É</w:t>
      </w:r>
      <w:r w:rsidRPr="72A4EBD4">
        <w:rPr>
          <w:rFonts w:ascii="Georgia" w:eastAsia="Georgia" w:hAnsi="Georgia" w:cs="Georgia"/>
          <w:sz w:val="22"/>
          <w:szCs w:val="22"/>
        </w:rPr>
        <w:t>tat mondial comme garant et protecteur de la planète.</w:t>
      </w:r>
    </w:p>
    <w:p w14:paraId="0588EE1D" w14:textId="77777777" w:rsidR="00B96BC5" w:rsidRDefault="00B96BC5" w:rsidP="007D4E22">
      <w:pPr>
        <w:spacing w:line="276" w:lineRule="auto"/>
        <w:ind w:left="5672"/>
        <w:jc w:val="right"/>
        <w:rPr>
          <w:rFonts w:ascii="Georgia" w:hAnsi="Georgia"/>
          <w:sz w:val="22"/>
          <w:szCs w:val="22"/>
        </w:rPr>
      </w:pPr>
      <w:r w:rsidRPr="0EC78DC6">
        <w:rPr>
          <w:rFonts w:ascii="Symbol" w:eastAsia="Symbol" w:hAnsi="Symbol" w:cs="Symbol"/>
          <w:color w:val="008A17"/>
        </w:rPr>
        <w:t>¨</w:t>
      </w:r>
      <w:r>
        <w:rPr>
          <w:rFonts w:ascii="Georgia" w:hAnsi="Georgia"/>
          <w:sz w:val="22"/>
          <w:szCs w:val="22"/>
        </w:rPr>
        <w:t>A</w:t>
      </w:r>
      <w:r w:rsidRPr="0EC78DC6">
        <w:rPr>
          <w:rFonts w:ascii="Georgia" w:hAnsi="Georgia"/>
          <w:sz w:val="22"/>
          <w:szCs w:val="22"/>
        </w:rPr>
        <w:t xml:space="preserve"> retrouver sur</w:t>
      </w:r>
      <w:r>
        <w:rPr>
          <w:rFonts w:ascii="Georgia" w:hAnsi="Georgia"/>
          <w:sz w:val="22"/>
          <w:szCs w:val="22"/>
        </w:rPr>
        <w:t xml:space="preserve"> le </w:t>
      </w:r>
      <w:hyperlink r:id="rId12" w:history="1">
        <w:r w:rsidRPr="008C0E60">
          <w:rPr>
            <w:rStyle w:val="Lienhypertexte"/>
            <w:rFonts w:ascii="Georgia" w:hAnsi="Georgia"/>
            <w:sz w:val="22"/>
            <w:szCs w:val="22"/>
          </w:rPr>
          <w:t>site de l’Académie</w:t>
        </w:r>
      </w:hyperlink>
      <w:r w:rsidRPr="0EC78DC6">
        <w:rPr>
          <w:rFonts w:ascii="Georgia" w:hAnsi="Georgia"/>
          <w:sz w:val="22"/>
          <w:szCs w:val="22"/>
        </w:rPr>
        <w:t xml:space="preserve"> </w:t>
      </w:r>
    </w:p>
    <w:p w14:paraId="71236FBA" w14:textId="77777777" w:rsidR="00714007" w:rsidRPr="000772FE" w:rsidRDefault="00714007" w:rsidP="00354D85">
      <w:pPr>
        <w:pStyle w:val="CorpsB"/>
        <w:shd w:val="clear" w:color="auto" w:fill="FFFFFF" w:themeFill="background1"/>
        <w:spacing w:line="276" w:lineRule="auto"/>
        <w:rPr>
          <w:i/>
          <w:iCs/>
          <w:color w:val="000000" w:themeColor="text1"/>
          <w:sz w:val="10"/>
          <w:szCs w:val="10"/>
        </w:rPr>
      </w:pPr>
    </w:p>
    <w:p w14:paraId="77821E50" w14:textId="77777777" w:rsidR="007D4E22" w:rsidRPr="00185C5A" w:rsidRDefault="007D4E22" w:rsidP="007D4E22">
      <w:pPr>
        <w:spacing w:line="276" w:lineRule="auto"/>
        <w:jc w:val="both"/>
        <w:rPr>
          <w:rFonts w:ascii="Georgia" w:eastAsia="Georgia" w:hAnsi="Georgia" w:cs="Georgia"/>
          <w:sz w:val="10"/>
          <w:szCs w:val="10"/>
        </w:rPr>
      </w:pPr>
    </w:p>
    <w:p w14:paraId="55D1EB0E" w14:textId="77777777" w:rsidR="00E561F2" w:rsidRDefault="60592932" w:rsidP="002A0481">
      <w:pPr>
        <w:spacing w:line="276" w:lineRule="auto"/>
        <w:jc w:val="both"/>
        <w:rPr>
          <w:rFonts w:ascii="Georgia" w:eastAsia="Georgia" w:hAnsi="Georgia" w:cs="Georgia"/>
          <w:sz w:val="22"/>
          <w:szCs w:val="22"/>
        </w:rPr>
      </w:pPr>
      <w:r w:rsidRPr="72A4EBD4">
        <w:rPr>
          <w:rFonts w:ascii="Georgia" w:eastAsia="Georgia" w:hAnsi="Georgia" w:cs="Georgia"/>
          <w:sz w:val="22"/>
          <w:szCs w:val="22"/>
        </w:rPr>
        <w:t xml:space="preserve">Dans une tribune dans le </w:t>
      </w:r>
      <w:r w:rsidRPr="72A4EBD4">
        <w:rPr>
          <w:rFonts w:ascii="Georgia" w:eastAsia="Georgia" w:hAnsi="Georgia" w:cs="Georgia"/>
          <w:i/>
          <w:iCs/>
          <w:sz w:val="22"/>
          <w:szCs w:val="22"/>
        </w:rPr>
        <w:t>Figaro</w:t>
      </w:r>
      <w:r w:rsidRPr="72A4EBD4">
        <w:rPr>
          <w:rFonts w:ascii="Georgia" w:eastAsia="Georgia" w:hAnsi="Georgia" w:cs="Georgia"/>
          <w:sz w:val="22"/>
          <w:szCs w:val="22"/>
        </w:rPr>
        <w:t xml:space="preserve"> du 7 Avril, </w:t>
      </w:r>
      <w:r w:rsidR="20534BC8" w:rsidRPr="72A4EBD4">
        <w:rPr>
          <w:rFonts w:ascii="Georgia" w:eastAsia="Georgia" w:hAnsi="Georgia" w:cs="Georgia"/>
          <w:b/>
          <w:bCs/>
          <w:color w:val="339933"/>
          <w:sz w:val="22"/>
          <w:szCs w:val="22"/>
        </w:rPr>
        <w:t xml:space="preserve">Haïm </w:t>
      </w:r>
      <w:proofErr w:type="spellStart"/>
      <w:r w:rsidR="20534BC8" w:rsidRPr="72A4EBD4">
        <w:rPr>
          <w:rFonts w:ascii="Georgia" w:eastAsia="Georgia" w:hAnsi="Georgia" w:cs="Georgia"/>
          <w:b/>
          <w:bCs/>
          <w:color w:val="339933"/>
          <w:sz w:val="22"/>
          <w:szCs w:val="22"/>
        </w:rPr>
        <w:t>Korsia</w:t>
      </w:r>
      <w:proofErr w:type="spellEnd"/>
      <w:r w:rsidRPr="72A4EBD4">
        <w:rPr>
          <w:rFonts w:ascii="Georgia" w:eastAsia="Georgia" w:hAnsi="Georgia" w:cs="Georgia"/>
          <w:sz w:val="22"/>
          <w:szCs w:val="22"/>
        </w:rPr>
        <w:t xml:space="preserve"> souligne que « </w:t>
      </w:r>
      <w:r w:rsidRPr="1174E73D">
        <w:rPr>
          <w:rFonts w:ascii="Georgia" w:eastAsia="Georgia" w:hAnsi="Georgia" w:cs="Georgia"/>
          <w:b/>
          <w:i/>
          <w:sz w:val="22"/>
          <w:szCs w:val="22"/>
        </w:rPr>
        <w:t>l’épreuve commune nous rappelle le prix inestimable de la vie ‘ordinaire’</w:t>
      </w:r>
      <w:r w:rsidRPr="72A4EBD4">
        <w:rPr>
          <w:rFonts w:ascii="Georgia" w:eastAsia="Georgia" w:hAnsi="Georgia" w:cs="Georgia"/>
          <w:sz w:val="22"/>
          <w:szCs w:val="22"/>
        </w:rPr>
        <w:t xml:space="preserve"> ». Alors que le 8 avril commence la Pâque juive, la fête de Pessah, célébrant la libération d’</w:t>
      </w:r>
      <w:r w:rsidR="00A329D5">
        <w:rPr>
          <w:rFonts w:ascii="Georgia" w:eastAsia="Georgia" w:hAnsi="Georgia" w:cs="Georgia"/>
          <w:sz w:val="22"/>
          <w:szCs w:val="22"/>
        </w:rPr>
        <w:t>É</w:t>
      </w:r>
      <w:r w:rsidRPr="72A4EBD4">
        <w:rPr>
          <w:rFonts w:ascii="Georgia" w:eastAsia="Georgia" w:hAnsi="Georgia" w:cs="Georgia"/>
          <w:sz w:val="22"/>
          <w:szCs w:val="22"/>
        </w:rPr>
        <w:t xml:space="preserve">gypte et la fin de l’enfermement pour le peuple juif, le </w:t>
      </w:r>
      <w:r w:rsidR="000D1E78">
        <w:rPr>
          <w:rFonts w:ascii="Georgia" w:eastAsia="Georgia" w:hAnsi="Georgia" w:cs="Georgia"/>
          <w:sz w:val="22"/>
          <w:szCs w:val="22"/>
        </w:rPr>
        <w:t>G</w:t>
      </w:r>
      <w:r w:rsidRPr="72A4EBD4">
        <w:rPr>
          <w:rFonts w:ascii="Georgia" w:eastAsia="Georgia" w:hAnsi="Georgia" w:cs="Georgia"/>
          <w:sz w:val="22"/>
          <w:szCs w:val="22"/>
        </w:rPr>
        <w:t xml:space="preserve">rand </w:t>
      </w:r>
      <w:r w:rsidR="000D1E78">
        <w:rPr>
          <w:rFonts w:ascii="Georgia" w:eastAsia="Georgia" w:hAnsi="Georgia" w:cs="Georgia"/>
          <w:sz w:val="22"/>
          <w:szCs w:val="22"/>
        </w:rPr>
        <w:t>R</w:t>
      </w:r>
      <w:r w:rsidRPr="72A4EBD4">
        <w:rPr>
          <w:rFonts w:ascii="Georgia" w:eastAsia="Georgia" w:hAnsi="Georgia" w:cs="Georgia"/>
          <w:sz w:val="22"/>
          <w:szCs w:val="22"/>
        </w:rPr>
        <w:t>abbin s’interroge sur ce que l’expérience juive peut nous enseigner face à la pandémie qui frappe nos sociétés et à la situation de confinement vécue par une majorité de nos compatriotes. La réponse est pour lui contenue dans ce terme « expérience juive »</w:t>
      </w:r>
      <w:r w:rsidR="00092FF2">
        <w:rPr>
          <w:rFonts w:ascii="Georgia" w:eastAsia="Georgia" w:hAnsi="Georgia" w:cs="Georgia"/>
          <w:sz w:val="22"/>
          <w:szCs w:val="22"/>
        </w:rPr>
        <w:t>,</w:t>
      </w:r>
      <w:r w:rsidRPr="72A4EBD4">
        <w:rPr>
          <w:rFonts w:ascii="Georgia" w:eastAsia="Georgia" w:hAnsi="Georgia" w:cs="Georgia"/>
          <w:sz w:val="22"/>
          <w:szCs w:val="22"/>
        </w:rPr>
        <w:t xml:space="preserve"> qui est un questionnement permanent, alliant expérimentation tournée vers l’avenir</w:t>
      </w:r>
      <w:r w:rsidR="009A2ACC">
        <w:rPr>
          <w:rFonts w:ascii="Georgia" w:eastAsia="Georgia" w:hAnsi="Georgia" w:cs="Georgia"/>
          <w:sz w:val="22"/>
          <w:szCs w:val="22"/>
        </w:rPr>
        <w:t>,</w:t>
      </w:r>
      <w:r w:rsidRPr="72A4EBD4">
        <w:rPr>
          <w:rFonts w:ascii="Georgia" w:eastAsia="Georgia" w:hAnsi="Georgia" w:cs="Georgia"/>
          <w:sz w:val="22"/>
          <w:szCs w:val="22"/>
        </w:rPr>
        <w:t xml:space="preserve"> sédimentation de mémoire et force de survie puisée dans ses racines. Comme les juifs ont su survivre face au virus toujours mutant de l’antisémitisme, pendant cette lutte contre la pandémie et après, il faudra maintenir ce même équilibre entre « </w:t>
      </w:r>
      <w:r w:rsidRPr="1174E73D">
        <w:rPr>
          <w:rFonts w:ascii="Georgia" w:eastAsia="Georgia" w:hAnsi="Georgia" w:cs="Georgia"/>
          <w:i/>
          <w:sz w:val="22"/>
          <w:szCs w:val="22"/>
        </w:rPr>
        <w:t xml:space="preserve">ouverture et fermeture, distance et solidarité, fidélités et innovation, maîtrise des horloges mais acceptation du temps et de ses rythmes, refus des nouveaux esclavages dans lesquels nous nous complaisons au lieu de bâtir les pyramides modernes dont la science nous donne les moyens </w:t>
      </w:r>
      <w:r w:rsidRPr="72A4EBD4">
        <w:rPr>
          <w:rFonts w:ascii="Georgia" w:eastAsia="Georgia" w:hAnsi="Georgia" w:cs="Georgia"/>
          <w:sz w:val="22"/>
          <w:szCs w:val="22"/>
        </w:rPr>
        <w:t xml:space="preserve">». Haïm </w:t>
      </w:r>
      <w:proofErr w:type="spellStart"/>
      <w:r w:rsidRPr="72A4EBD4">
        <w:rPr>
          <w:rFonts w:ascii="Georgia" w:eastAsia="Georgia" w:hAnsi="Georgia" w:cs="Georgia"/>
          <w:sz w:val="22"/>
          <w:szCs w:val="22"/>
        </w:rPr>
        <w:t>Korsia</w:t>
      </w:r>
      <w:proofErr w:type="spellEnd"/>
      <w:r w:rsidRPr="72A4EBD4">
        <w:rPr>
          <w:rFonts w:ascii="Georgia" w:eastAsia="Georgia" w:hAnsi="Georgia" w:cs="Georgia"/>
          <w:sz w:val="22"/>
          <w:szCs w:val="22"/>
        </w:rPr>
        <w:t xml:space="preserve"> souligne que cette crise a mis en lumière l’abandon d’une partie de nos savoir-faire au profit d’une certaines mondialisation qui oublie l’humain, ainsi que « </w:t>
      </w:r>
      <w:r w:rsidRPr="1174E73D">
        <w:rPr>
          <w:rFonts w:ascii="Georgia" w:eastAsia="Georgia" w:hAnsi="Georgia" w:cs="Georgia"/>
          <w:i/>
          <w:sz w:val="22"/>
          <w:szCs w:val="22"/>
        </w:rPr>
        <w:t>les gens de peu</w:t>
      </w:r>
      <w:r w:rsidRPr="72A4EBD4">
        <w:rPr>
          <w:rFonts w:ascii="Georgia" w:eastAsia="Georgia" w:hAnsi="Georgia" w:cs="Georgia"/>
          <w:sz w:val="22"/>
          <w:szCs w:val="22"/>
        </w:rPr>
        <w:t xml:space="preserve"> » qui n’étaient pas sur les photos de nos réussites mais qui permettent à notre société de rester debout. Enfin</w:t>
      </w:r>
      <w:r w:rsidR="009A2ACC">
        <w:rPr>
          <w:rFonts w:ascii="Georgia" w:eastAsia="Georgia" w:hAnsi="Georgia" w:cs="Georgia"/>
          <w:sz w:val="22"/>
          <w:szCs w:val="22"/>
        </w:rPr>
        <w:t>,</w:t>
      </w:r>
      <w:r w:rsidRPr="72A4EBD4">
        <w:rPr>
          <w:rFonts w:ascii="Georgia" w:eastAsia="Georgia" w:hAnsi="Georgia" w:cs="Georgia"/>
          <w:sz w:val="22"/>
          <w:szCs w:val="22"/>
        </w:rPr>
        <w:t xml:space="preserve"> il souligne que ce virus nous éloigne de ceux dont nous sommes les plus proches et que c’est cette inversion des valeurs qui déroute. Nous réapprenons la vérité de notre interdépendance mondiale, qui ne peut plus nous laisser indifférent aux phénomènes climatiques par exemple. Si nous voulons inventer le monde de l’après crise, il nous faut être capable de défaire ce que nous prônions afin d’inventer un autre monde - et pas forcément un nouveau monde. Il appelle à réinventer l’élan du </w:t>
      </w:r>
      <w:r w:rsidR="00241E2B">
        <w:rPr>
          <w:rFonts w:ascii="Georgia" w:eastAsia="Georgia" w:hAnsi="Georgia" w:cs="Georgia"/>
          <w:sz w:val="22"/>
          <w:szCs w:val="22"/>
        </w:rPr>
        <w:t>CNR</w:t>
      </w:r>
      <w:r w:rsidRPr="72A4EBD4">
        <w:rPr>
          <w:rFonts w:ascii="Georgia" w:eastAsia="Georgia" w:hAnsi="Georgia" w:cs="Georgia"/>
          <w:sz w:val="22"/>
          <w:szCs w:val="22"/>
        </w:rPr>
        <w:t xml:space="preserve"> et</w:t>
      </w:r>
      <w:r w:rsidR="00E561F2">
        <w:rPr>
          <w:rFonts w:ascii="Georgia" w:eastAsia="Georgia" w:hAnsi="Georgia" w:cs="Georgia"/>
          <w:sz w:val="22"/>
          <w:szCs w:val="22"/>
        </w:rPr>
        <w:t xml:space="preserve"> à</w:t>
      </w:r>
      <w:r w:rsidRPr="72A4EBD4">
        <w:rPr>
          <w:rFonts w:ascii="Georgia" w:eastAsia="Georgia" w:hAnsi="Georgia" w:cs="Georgia"/>
          <w:sz w:val="22"/>
          <w:szCs w:val="22"/>
        </w:rPr>
        <w:t xml:space="preserve"> envisager une renaissance.</w:t>
      </w:r>
    </w:p>
    <w:p w14:paraId="71336BFF" w14:textId="77777777" w:rsidR="004047C2" w:rsidRPr="00241E2B" w:rsidRDefault="00241E2B" w:rsidP="002A0481">
      <w:pPr>
        <w:spacing w:line="276" w:lineRule="auto"/>
        <w:jc w:val="right"/>
        <w:rPr>
          <w:rFonts w:ascii="Georgia" w:eastAsia="Georgia" w:hAnsi="Georgia" w:cs="Georgia"/>
          <w:sz w:val="10"/>
          <w:szCs w:val="10"/>
        </w:rPr>
      </w:pPr>
      <w:r w:rsidRPr="0EC78DC6">
        <w:rPr>
          <w:rFonts w:ascii="Symbol" w:eastAsia="Symbol" w:hAnsi="Symbol" w:cs="Symbol"/>
          <w:color w:val="008A17"/>
        </w:rPr>
        <w:t>¨</w:t>
      </w:r>
      <w:r w:rsidR="7E1CD25B" w:rsidRPr="00241E2B">
        <w:rPr>
          <w:rFonts w:ascii="Georgia" w:eastAsia="Georgia" w:hAnsi="Georgia" w:cs="Georgia"/>
          <w:sz w:val="22"/>
          <w:szCs w:val="22"/>
        </w:rPr>
        <w:t xml:space="preserve">A retrouver sur le </w:t>
      </w:r>
      <w:hyperlink r:id="rId13">
        <w:r w:rsidR="7E1CD25B" w:rsidRPr="00241E2B">
          <w:rPr>
            <w:rStyle w:val="Lienhypertexte"/>
            <w:rFonts w:ascii="Georgia" w:eastAsia="Georgia" w:hAnsi="Georgia" w:cs="Georgia"/>
            <w:sz w:val="22"/>
            <w:szCs w:val="22"/>
          </w:rPr>
          <w:t>site de l’Académie</w:t>
        </w:r>
      </w:hyperlink>
    </w:p>
    <w:p w14:paraId="5CC315C3" w14:textId="77777777" w:rsidR="1174E73D" w:rsidRPr="00241E2B" w:rsidRDefault="1174E73D" w:rsidP="1174E73D">
      <w:pPr>
        <w:spacing w:line="276" w:lineRule="auto"/>
        <w:jc w:val="both"/>
        <w:rPr>
          <w:rFonts w:ascii="Georgia" w:hAnsi="Georgia"/>
          <w:color w:val="000000" w:themeColor="text1"/>
          <w:sz w:val="10"/>
          <w:szCs w:val="10"/>
        </w:rPr>
      </w:pPr>
    </w:p>
    <w:p w14:paraId="4326CB0E" w14:textId="77777777" w:rsidR="00CC4D19" w:rsidRPr="00055426" w:rsidRDefault="00E561F2" w:rsidP="007D4E22">
      <w:pPr>
        <w:spacing w:line="276" w:lineRule="auto"/>
        <w:jc w:val="both"/>
        <w:rPr>
          <w:rFonts w:ascii="Georgia" w:hAnsi="Georgia"/>
          <w:color w:val="000000"/>
          <w:sz w:val="22"/>
          <w:szCs w:val="22"/>
          <w:shd w:val="clear" w:color="auto" w:fill="FFFFFF"/>
        </w:rPr>
      </w:pPr>
      <w:r>
        <w:rPr>
          <w:rFonts w:ascii="Georgia" w:hAnsi="Georgia"/>
          <w:color w:val="000000" w:themeColor="text1"/>
          <w:sz w:val="22"/>
          <w:szCs w:val="22"/>
        </w:rPr>
        <w:t xml:space="preserve">Dans </w:t>
      </w:r>
      <w:hyperlink r:id="rId14" w:anchor="xtmc=haim-korsia&amp;xtnp=1&amp;xtcr=2" w:history="1">
        <w:r w:rsidR="00951EF9" w:rsidRPr="002A0481">
          <w:rPr>
            <w:rStyle w:val="Lienhypertexte"/>
            <w:rFonts w:ascii="Georgia" w:hAnsi="Georgia"/>
            <w:i/>
            <w:iCs/>
            <w:sz w:val="22"/>
            <w:szCs w:val="22"/>
          </w:rPr>
          <w:t>Le Point</w:t>
        </w:r>
      </w:hyperlink>
      <w:r w:rsidR="00951EF9" w:rsidRPr="002A0481">
        <w:rPr>
          <w:rFonts w:ascii="Georgia" w:hAnsi="Georgia"/>
          <w:i/>
          <w:color w:val="000000" w:themeColor="text1"/>
          <w:sz w:val="22"/>
          <w:szCs w:val="22"/>
        </w:rPr>
        <w:t xml:space="preserve"> </w:t>
      </w:r>
      <w:r w:rsidR="00951EF9" w:rsidRPr="002A0481">
        <w:rPr>
          <w:rFonts w:ascii="Georgia" w:hAnsi="Georgia"/>
          <w:color w:val="000000" w:themeColor="text1"/>
          <w:sz w:val="22"/>
          <w:szCs w:val="22"/>
        </w:rPr>
        <w:t>du 8 avril</w:t>
      </w:r>
      <w:r w:rsidR="00AB2702" w:rsidRPr="002A0481">
        <w:rPr>
          <w:rFonts w:ascii="Georgia" w:hAnsi="Georgia"/>
          <w:color w:val="000000" w:themeColor="text1"/>
          <w:sz w:val="22"/>
          <w:szCs w:val="22"/>
        </w:rPr>
        <w:t>,</w:t>
      </w:r>
      <w:r w:rsidR="00951EF9" w:rsidRPr="002A0481">
        <w:rPr>
          <w:rFonts w:ascii="Georgia" w:hAnsi="Georgia"/>
          <w:i/>
          <w:color w:val="000000" w:themeColor="text1"/>
          <w:sz w:val="22"/>
          <w:szCs w:val="22"/>
        </w:rPr>
        <w:t xml:space="preserve"> </w:t>
      </w:r>
      <w:r w:rsidR="00E85530" w:rsidRPr="002A0481">
        <w:rPr>
          <w:rFonts w:ascii="Georgia" w:hAnsi="Georgia"/>
          <w:color w:val="000000" w:themeColor="text1"/>
          <w:sz w:val="22"/>
          <w:szCs w:val="22"/>
        </w:rPr>
        <w:t>le Grand Rabbin cite</w:t>
      </w:r>
      <w:r w:rsidR="00167B7B" w:rsidRPr="00241E2B">
        <w:rPr>
          <w:rStyle w:val="Lienhypertexte"/>
          <w:rFonts w:ascii="Georgia" w:hAnsi="Georgia"/>
          <w:color w:val="000000"/>
          <w:sz w:val="22"/>
          <w:szCs w:val="22"/>
          <w:u w:val="none"/>
          <w:shd w:val="clear" w:color="auto" w:fill="FFFFFF"/>
        </w:rPr>
        <w:t xml:space="preserve"> </w:t>
      </w:r>
      <w:r w:rsidR="009B5E72" w:rsidRPr="00241E2B">
        <w:rPr>
          <w:rStyle w:val="Lienhypertexte"/>
          <w:rFonts w:ascii="Georgia" w:hAnsi="Georgia"/>
          <w:color w:val="000000"/>
          <w:sz w:val="22"/>
          <w:szCs w:val="22"/>
          <w:u w:val="none"/>
          <w:shd w:val="clear" w:color="auto" w:fill="FFFFFF"/>
        </w:rPr>
        <w:t xml:space="preserve">Isaïe, chapitre 26, </w:t>
      </w:r>
      <w:r w:rsidR="00BE1142" w:rsidRPr="00241E2B">
        <w:rPr>
          <w:rStyle w:val="Lienhypertexte"/>
          <w:rFonts w:ascii="Georgia" w:hAnsi="Georgia"/>
          <w:color w:val="000000"/>
          <w:sz w:val="22"/>
          <w:szCs w:val="22"/>
          <w:u w:val="none"/>
          <w:shd w:val="clear" w:color="auto" w:fill="FFFFFF"/>
        </w:rPr>
        <w:t xml:space="preserve">verset </w:t>
      </w:r>
      <w:r w:rsidR="009B5E72" w:rsidRPr="00241E2B">
        <w:rPr>
          <w:rStyle w:val="Lienhypertexte"/>
          <w:rFonts w:ascii="Georgia" w:hAnsi="Georgia"/>
          <w:color w:val="000000"/>
          <w:sz w:val="22"/>
          <w:szCs w:val="22"/>
          <w:u w:val="none"/>
          <w:shd w:val="clear" w:color="auto" w:fill="FFFFFF"/>
        </w:rPr>
        <w:t>20</w:t>
      </w:r>
      <w:r w:rsidR="00E85530" w:rsidRPr="00241E2B">
        <w:rPr>
          <w:rStyle w:val="Lienhypertexte"/>
          <w:rFonts w:ascii="Georgia" w:hAnsi="Georgia"/>
          <w:color w:val="000000"/>
          <w:sz w:val="22"/>
          <w:szCs w:val="22"/>
          <w:u w:val="none"/>
          <w:shd w:val="clear" w:color="auto" w:fill="FFFFFF"/>
        </w:rPr>
        <w:t> :</w:t>
      </w:r>
      <w:r w:rsidR="009B5E72" w:rsidRPr="00241E2B">
        <w:rPr>
          <w:rStyle w:val="Lienhypertexte"/>
          <w:rFonts w:ascii="Georgia" w:hAnsi="Georgia"/>
          <w:color w:val="000000"/>
          <w:sz w:val="22"/>
          <w:szCs w:val="22"/>
          <w:u w:val="none"/>
          <w:shd w:val="clear" w:color="auto" w:fill="FFFFFF"/>
        </w:rPr>
        <w:t xml:space="preserve"> « </w:t>
      </w:r>
      <w:r w:rsidR="009B5E72" w:rsidRPr="00241E2B">
        <w:rPr>
          <w:rStyle w:val="Lienhypertexte"/>
          <w:rFonts w:ascii="Georgia" w:hAnsi="Georgia"/>
          <w:i/>
          <w:color w:val="000000"/>
          <w:sz w:val="22"/>
          <w:szCs w:val="22"/>
          <w:u w:val="none"/>
          <w:shd w:val="clear" w:color="auto" w:fill="FFFFFF"/>
        </w:rPr>
        <w:t>Entrez mon peuple dans vos maisons, restez enfermés le temps</w:t>
      </w:r>
      <w:r w:rsidR="009B5E72" w:rsidRPr="1174E73D">
        <w:rPr>
          <w:rStyle w:val="Lienhypertexte"/>
          <w:rFonts w:ascii="Georgia" w:hAnsi="Georgia"/>
          <w:i/>
          <w:color w:val="000000"/>
          <w:sz w:val="22"/>
          <w:szCs w:val="22"/>
          <w:u w:val="none"/>
          <w:shd w:val="clear" w:color="auto" w:fill="FFFFFF"/>
        </w:rPr>
        <w:t xml:space="preserve"> que la colère passe !</w:t>
      </w:r>
      <w:r w:rsidR="009B5E72">
        <w:rPr>
          <w:rStyle w:val="Lienhypertexte"/>
          <w:rFonts w:ascii="Georgia" w:hAnsi="Georgia"/>
          <w:color w:val="000000"/>
          <w:sz w:val="22"/>
          <w:szCs w:val="22"/>
          <w:u w:val="none"/>
          <w:shd w:val="clear" w:color="auto" w:fill="FFFFFF"/>
        </w:rPr>
        <w:t> »</w:t>
      </w:r>
      <w:r w:rsidR="005F0855">
        <w:rPr>
          <w:rStyle w:val="Lienhypertexte"/>
          <w:rFonts w:ascii="Georgia" w:hAnsi="Georgia"/>
          <w:color w:val="000000"/>
          <w:sz w:val="22"/>
          <w:szCs w:val="22"/>
          <w:u w:val="none"/>
          <w:shd w:val="clear" w:color="auto" w:fill="FFFFFF"/>
        </w:rPr>
        <w:t xml:space="preserve"> </w:t>
      </w:r>
      <w:r w:rsidR="006F5B76">
        <w:rPr>
          <w:rStyle w:val="Lienhypertexte"/>
          <w:rFonts w:ascii="Georgia" w:hAnsi="Georgia"/>
          <w:color w:val="000000"/>
          <w:sz w:val="22"/>
          <w:szCs w:val="22"/>
          <w:u w:val="none"/>
          <w:shd w:val="clear" w:color="auto" w:fill="FFFFFF"/>
        </w:rPr>
        <w:t xml:space="preserve">pour y </w:t>
      </w:r>
      <w:r w:rsidR="00360FF2">
        <w:rPr>
          <w:rStyle w:val="Lienhypertexte"/>
          <w:rFonts w:ascii="Georgia" w:hAnsi="Georgia"/>
          <w:color w:val="000000"/>
          <w:sz w:val="22"/>
          <w:szCs w:val="22"/>
          <w:u w:val="none"/>
          <w:shd w:val="clear" w:color="auto" w:fill="FFFFFF"/>
        </w:rPr>
        <w:t>lire</w:t>
      </w:r>
      <w:r w:rsidR="0044329A">
        <w:rPr>
          <w:rStyle w:val="Lienhypertexte"/>
          <w:rFonts w:ascii="Georgia" w:hAnsi="Georgia"/>
          <w:color w:val="000000"/>
          <w:sz w:val="22"/>
          <w:szCs w:val="22"/>
          <w:u w:val="none"/>
          <w:shd w:val="clear" w:color="auto" w:fill="FFFFFF"/>
        </w:rPr>
        <w:t xml:space="preserve"> </w:t>
      </w:r>
      <w:r w:rsidR="00501F99">
        <w:rPr>
          <w:rStyle w:val="Lienhypertexte"/>
          <w:rFonts w:ascii="Georgia" w:hAnsi="Georgia"/>
          <w:color w:val="000000"/>
          <w:sz w:val="22"/>
          <w:szCs w:val="22"/>
          <w:u w:val="none"/>
          <w:shd w:val="clear" w:color="auto" w:fill="FFFFFF"/>
        </w:rPr>
        <w:t xml:space="preserve">un signal </w:t>
      </w:r>
      <w:r w:rsidR="00F35271">
        <w:rPr>
          <w:rStyle w:val="Lienhypertexte"/>
          <w:rFonts w:ascii="Georgia" w:hAnsi="Georgia"/>
          <w:color w:val="000000"/>
          <w:sz w:val="22"/>
          <w:szCs w:val="22"/>
          <w:u w:val="none"/>
          <w:shd w:val="clear" w:color="auto" w:fill="FFFFFF"/>
        </w:rPr>
        <w:t xml:space="preserve">de la nature </w:t>
      </w:r>
      <w:r w:rsidR="00501F99">
        <w:rPr>
          <w:rStyle w:val="Lienhypertexte"/>
          <w:rFonts w:ascii="Georgia" w:hAnsi="Georgia"/>
          <w:color w:val="000000"/>
          <w:sz w:val="22"/>
          <w:szCs w:val="22"/>
          <w:u w:val="none"/>
          <w:shd w:val="clear" w:color="auto" w:fill="FFFFFF"/>
        </w:rPr>
        <w:t>contre l’illusion de toute-puissance de l’homme et</w:t>
      </w:r>
      <w:r w:rsidR="00F35271">
        <w:rPr>
          <w:rStyle w:val="Lienhypertexte"/>
          <w:rFonts w:ascii="Georgia" w:hAnsi="Georgia"/>
          <w:color w:val="000000"/>
          <w:sz w:val="22"/>
          <w:szCs w:val="22"/>
          <w:u w:val="none"/>
          <w:shd w:val="clear" w:color="auto" w:fill="FFFFFF"/>
        </w:rPr>
        <w:t xml:space="preserve"> </w:t>
      </w:r>
      <w:r w:rsidR="00501F99">
        <w:rPr>
          <w:rStyle w:val="Lienhypertexte"/>
          <w:rFonts w:ascii="Georgia" w:hAnsi="Georgia"/>
          <w:color w:val="000000"/>
          <w:sz w:val="22"/>
          <w:szCs w:val="22"/>
          <w:u w:val="none"/>
          <w:shd w:val="clear" w:color="auto" w:fill="FFFFFF"/>
        </w:rPr>
        <w:t>en tire</w:t>
      </w:r>
      <w:r w:rsidR="00360FF2">
        <w:rPr>
          <w:rStyle w:val="Lienhypertexte"/>
          <w:rFonts w:ascii="Georgia" w:hAnsi="Georgia"/>
          <w:color w:val="000000"/>
          <w:sz w:val="22"/>
          <w:szCs w:val="22"/>
          <w:u w:val="none"/>
          <w:shd w:val="clear" w:color="auto" w:fill="FFFFFF"/>
        </w:rPr>
        <w:t>r</w:t>
      </w:r>
      <w:r w:rsidR="00501F99">
        <w:rPr>
          <w:rStyle w:val="Lienhypertexte"/>
          <w:rFonts w:ascii="Georgia" w:hAnsi="Georgia"/>
          <w:color w:val="000000"/>
          <w:sz w:val="22"/>
          <w:szCs w:val="22"/>
          <w:u w:val="none"/>
          <w:shd w:val="clear" w:color="auto" w:fill="FFFFFF"/>
        </w:rPr>
        <w:t xml:space="preserve"> une </w:t>
      </w:r>
      <w:r w:rsidR="00A37AC4">
        <w:rPr>
          <w:rStyle w:val="Lienhypertexte"/>
          <w:rFonts w:ascii="Georgia" w:hAnsi="Georgia"/>
          <w:color w:val="000000"/>
          <w:sz w:val="22"/>
          <w:szCs w:val="22"/>
          <w:u w:val="none"/>
          <w:shd w:val="clear" w:color="auto" w:fill="FFFFFF"/>
        </w:rPr>
        <w:t xml:space="preserve">leçon spirituelle </w:t>
      </w:r>
      <w:r w:rsidR="00B97D35">
        <w:rPr>
          <w:rStyle w:val="Lienhypertexte"/>
          <w:rFonts w:ascii="Georgia" w:hAnsi="Georgia"/>
          <w:color w:val="000000"/>
          <w:sz w:val="22"/>
          <w:szCs w:val="22"/>
          <w:u w:val="none"/>
          <w:shd w:val="clear" w:color="auto" w:fill="FFFFFF"/>
        </w:rPr>
        <w:t xml:space="preserve">d’optimisme </w:t>
      </w:r>
      <w:r w:rsidR="00160F78">
        <w:rPr>
          <w:rStyle w:val="Lienhypertexte"/>
          <w:rFonts w:ascii="Georgia" w:hAnsi="Georgia"/>
          <w:color w:val="000000"/>
          <w:sz w:val="22"/>
          <w:szCs w:val="22"/>
          <w:u w:val="none"/>
          <w:shd w:val="clear" w:color="auto" w:fill="FFFFFF"/>
        </w:rPr>
        <w:t>contre l’indifférence et l’individualisme</w:t>
      </w:r>
      <w:r w:rsidR="005825B3">
        <w:rPr>
          <w:rStyle w:val="Lienhypertexte"/>
          <w:rFonts w:ascii="Georgia" w:hAnsi="Georgia"/>
          <w:color w:val="000000"/>
          <w:sz w:val="22"/>
          <w:szCs w:val="22"/>
          <w:u w:val="none"/>
          <w:shd w:val="clear" w:color="auto" w:fill="FFFFFF"/>
        </w:rPr>
        <w:t xml:space="preserve">. </w:t>
      </w:r>
      <w:r w:rsidR="006F5B76">
        <w:rPr>
          <w:rStyle w:val="Lienhypertexte"/>
          <w:rFonts w:ascii="Georgia" w:hAnsi="Georgia"/>
          <w:color w:val="000000"/>
          <w:sz w:val="22"/>
          <w:szCs w:val="22"/>
          <w:u w:val="none"/>
          <w:shd w:val="clear" w:color="auto" w:fill="FFFFFF"/>
        </w:rPr>
        <w:t>Citant</w:t>
      </w:r>
      <w:r w:rsidR="005825B3">
        <w:rPr>
          <w:rStyle w:val="Lienhypertexte"/>
          <w:rFonts w:ascii="Georgia" w:hAnsi="Georgia"/>
          <w:color w:val="000000"/>
          <w:sz w:val="22"/>
          <w:szCs w:val="22"/>
          <w:u w:val="none"/>
          <w:shd w:val="clear" w:color="auto" w:fill="FFFFFF"/>
        </w:rPr>
        <w:t xml:space="preserve"> </w:t>
      </w:r>
      <w:r w:rsidR="0031534D">
        <w:rPr>
          <w:rStyle w:val="Lienhypertexte"/>
          <w:rFonts w:ascii="Georgia" w:hAnsi="Georgia"/>
          <w:color w:val="000000"/>
          <w:sz w:val="22"/>
          <w:szCs w:val="22"/>
          <w:u w:val="none"/>
          <w:shd w:val="clear" w:color="auto" w:fill="FFFFFF"/>
        </w:rPr>
        <w:t>le Deutéronome</w:t>
      </w:r>
      <w:r w:rsidR="005825B3">
        <w:rPr>
          <w:rStyle w:val="Lienhypertexte"/>
          <w:rFonts w:ascii="Georgia" w:hAnsi="Georgia"/>
          <w:color w:val="000000"/>
          <w:sz w:val="22"/>
          <w:szCs w:val="22"/>
          <w:u w:val="none"/>
          <w:shd w:val="clear" w:color="auto" w:fill="FFFFFF"/>
        </w:rPr>
        <w:t>,</w:t>
      </w:r>
      <w:r w:rsidR="00EE2887">
        <w:rPr>
          <w:rStyle w:val="Lienhypertexte"/>
          <w:rFonts w:ascii="Georgia" w:hAnsi="Georgia"/>
          <w:color w:val="000000"/>
          <w:sz w:val="22"/>
          <w:szCs w:val="22"/>
          <w:u w:val="none"/>
          <w:shd w:val="clear" w:color="auto" w:fill="FFFFFF"/>
        </w:rPr>
        <w:t xml:space="preserve"> chapitre 19 : « </w:t>
      </w:r>
      <w:r w:rsidR="00EE2887" w:rsidRPr="1174E73D">
        <w:rPr>
          <w:rStyle w:val="Lienhypertexte"/>
          <w:rFonts w:ascii="Georgia" w:hAnsi="Georgia"/>
          <w:i/>
          <w:color w:val="000000"/>
          <w:sz w:val="22"/>
          <w:szCs w:val="22"/>
          <w:u w:val="none"/>
          <w:shd w:val="clear" w:color="auto" w:fill="FFFFFF"/>
        </w:rPr>
        <w:t>Voici je te place devant la vie et la mort, et tu choisiras la vie </w:t>
      </w:r>
      <w:r w:rsidR="00EE2887">
        <w:rPr>
          <w:rStyle w:val="Lienhypertexte"/>
          <w:rFonts w:ascii="Georgia" w:hAnsi="Georgia"/>
          <w:color w:val="000000"/>
          <w:sz w:val="22"/>
          <w:szCs w:val="22"/>
          <w:u w:val="none"/>
          <w:shd w:val="clear" w:color="auto" w:fill="FFFFFF"/>
        </w:rPr>
        <w:t>»</w:t>
      </w:r>
      <w:r w:rsidR="00933259">
        <w:rPr>
          <w:rStyle w:val="Lienhypertexte"/>
          <w:rFonts w:ascii="Georgia" w:hAnsi="Georgia"/>
          <w:color w:val="000000"/>
          <w:sz w:val="22"/>
          <w:szCs w:val="22"/>
          <w:u w:val="none"/>
          <w:shd w:val="clear" w:color="auto" w:fill="FFFFFF"/>
        </w:rPr>
        <w:t xml:space="preserve">, il conclut </w:t>
      </w:r>
      <w:r w:rsidR="00DF64DA">
        <w:rPr>
          <w:color w:val="000000" w:themeColor="text1"/>
        </w:rPr>
        <w:t>:</w:t>
      </w:r>
      <w:r w:rsidR="00DF64DA" w:rsidRPr="007C421D">
        <w:rPr>
          <w:rFonts w:ascii="Georgia" w:hAnsi="Georgia"/>
          <w:color w:val="000000" w:themeColor="text1"/>
          <w:sz w:val="22"/>
          <w:szCs w:val="22"/>
        </w:rPr>
        <w:t xml:space="preserve"> « </w:t>
      </w:r>
      <w:r w:rsidR="00DF64DA" w:rsidRPr="1174E73D">
        <w:rPr>
          <w:rFonts w:ascii="Georgia" w:hAnsi="Georgia"/>
          <w:b/>
          <w:i/>
          <w:color w:val="000000" w:themeColor="text1"/>
          <w:sz w:val="22"/>
          <w:szCs w:val="22"/>
        </w:rPr>
        <w:t>Une société qui choisit la vie se relève toujours</w:t>
      </w:r>
      <w:r w:rsidR="00DF64DA" w:rsidRPr="007C421D">
        <w:rPr>
          <w:rFonts w:ascii="Georgia" w:hAnsi="Georgia"/>
          <w:color w:val="000000" w:themeColor="text1"/>
          <w:sz w:val="22"/>
          <w:szCs w:val="22"/>
        </w:rPr>
        <w:t> »</w:t>
      </w:r>
      <w:r w:rsidR="00055426" w:rsidRPr="007C421D">
        <w:rPr>
          <w:rFonts w:ascii="Georgia" w:hAnsi="Georgia"/>
          <w:color w:val="000000" w:themeColor="text1"/>
          <w:sz w:val="22"/>
          <w:szCs w:val="22"/>
        </w:rPr>
        <w:t>.</w:t>
      </w:r>
    </w:p>
    <w:p w14:paraId="4248C389" w14:textId="77777777" w:rsidR="007D4E22" w:rsidRPr="008544B8" w:rsidRDefault="007D4E22" w:rsidP="007D4E22">
      <w:pPr>
        <w:spacing w:line="276" w:lineRule="auto"/>
        <w:jc w:val="both"/>
        <w:rPr>
          <w:rFonts w:ascii="Georgia" w:eastAsia="Georgia" w:hAnsi="Georgia" w:cs="Georgia"/>
          <w:sz w:val="10"/>
          <w:szCs w:val="10"/>
        </w:rPr>
      </w:pPr>
    </w:p>
    <w:p w14:paraId="7C822460" w14:textId="77777777" w:rsidR="002052CA" w:rsidRPr="005F0855" w:rsidRDefault="6048C27F" w:rsidP="007D4E22">
      <w:pPr>
        <w:spacing w:line="276" w:lineRule="auto"/>
        <w:jc w:val="both"/>
        <w:rPr>
          <w:rFonts w:ascii="Georgia" w:eastAsia="Georgia" w:hAnsi="Georgia" w:cs="Georgia"/>
          <w:sz w:val="22"/>
          <w:szCs w:val="22"/>
        </w:rPr>
      </w:pPr>
      <w:r w:rsidRPr="72A4EBD4">
        <w:rPr>
          <w:rFonts w:ascii="Georgia" w:eastAsia="Georgia" w:hAnsi="Georgia" w:cs="Georgia"/>
          <w:sz w:val="22"/>
          <w:szCs w:val="22"/>
        </w:rPr>
        <w:t xml:space="preserve">Dans un entretien à </w:t>
      </w:r>
      <w:r w:rsidRPr="72A4EBD4">
        <w:rPr>
          <w:rFonts w:ascii="Georgia" w:eastAsia="Georgia" w:hAnsi="Georgia" w:cs="Georgia"/>
          <w:i/>
          <w:iCs/>
          <w:sz w:val="22"/>
          <w:szCs w:val="22"/>
        </w:rPr>
        <w:t>Libération</w:t>
      </w:r>
      <w:r w:rsidRPr="72A4EBD4">
        <w:rPr>
          <w:rFonts w:ascii="Georgia" w:eastAsia="Georgia" w:hAnsi="Georgia" w:cs="Georgia"/>
          <w:sz w:val="22"/>
          <w:szCs w:val="22"/>
        </w:rPr>
        <w:t xml:space="preserve"> le jeudi 9 avril, </w:t>
      </w:r>
      <w:r w:rsidRPr="72A4EBD4">
        <w:rPr>
          <w:rFonts w:ascii="Georgia" w:eastAsia="Georgia" w:hAnsi="Georgia" w:cs="Georgia"/>
          <w:b/>
          <w:bCs/>
          <w:color w:val="339933"/>
          <w:sz w:val="22"/>
          <w:szCs w:val="22"/>
        </w:rPr>
        <w:t>Jean-Claude Juncker</w:t>
      </w:r>
      <w:r w:rsidR="6DB7C187" w:rsidRPr="00C43E10">
        <w:rPr>
          <w:rFonts w:ascii="Georgia" w:eastAsia="Georgia" w:hAnsi="Georgia" w:cs="Georgia"/>
          <w:sz w:val="22"/>
          <w:szCs w:val="22"/>
        </w:rPr>
        <w:t>,</w:t>
      </w:r>
      <w:r w:rsidRPr="72A4EBD4">
        <w:rPr>
          <w:rFonts w:ascii="Georgia" w:eastAsia="Georgia" w:hAnsi="Georgia" w:cs="Georgia"/>
          <w:b/>
          <w:bCs/>
          <w:color w:val="339933"/>
          <w:sz w:val="22"/>
          <w:szCs w:val="22"/>
        </w:rPr>
        <w:t xml:space="preserve"> </w:t>
      </w:r>
      <w:r w:rsidRPr="72A4EBD4">
        <w:rPr>
          <w:rFonts w:ascii="Georgia" w:eastAsia="Georgia" w:hAnsi="Georgia" w:cs="Georgia"/>
          <w:sz w:val="22"/>
          <w:szCs w:val="22"/>
        </w:rPr>
        <w:t xml:space="preserve">ancien président de la Commission européenne et </w:t>
      </w:r>
      <w:r w:rsidR="00360FF2">
        <w:rPr>
          <w:rFonts w:ascii="Georgia" w:eastAsia="Georgia" w:hAnsi="Georgia" w:cs="Georgia"/>
          <w:sz w:val="22"/>
          <w:szCs w:val="22"/>
        </w:rPr>
        <w:t xml:space="preserve">membre associé étranger </w:t>
      </w:r>
      <w:r w:rsidRPr="72A4EBD4">
        <w:rPr>
          <w:rFonts w:ascii="Georgia" w:eastAsia="Georgia" w:hAnsi="Georgia" w:cs="Georgia"/>
          <w:sz w:val="22"/>
          <w:szCs w:val="22"/>
        </w:rPr>
        <w:t>de l’Académie, estime que face à la crise du coronaviru</w:t>
      </w:r>
      <w:r w:rsidR="00360FF2">
        <w:rPr>
          <w:rFonts w:ascii="Georgia" w:eastAsia="Georgia" w:hAnsi="Georgia" w:cs="Georgia"/>
          <w:sz w:val="22"/>
          <w:szCs w:val="22"/>
        </w:rPr>
        <w:t>s,</w:t>
      </w:r>
      <w:r w:rsidRPr="72A4EBD4">
        <w:rPr>
          <w:rFonts w:ascii="Georgia" w:eastAsia="Georgia" w:hAnsi="Georgia" w:cs="Georgia"/>
          <w:sz w:val="22"/>
          <w:szCs w:val="22"/>
        </w:rPr>
        <w:t xml:space="preserve"> « </w:t>
      </w:r>
      <w:r w:rsidRPr="1174E73D">
        <w:rPr>
          <w:rFonts w:ascii="Georgia" w:eastAsia="Georgia" w:hAnsi="Georgia" w:cs="Georgia"/>
          <w:b/>
          <w:i/>
          <w:sz w:val="22"/>
          <w:szCs w:val="22"/>
        </w:rPr>
        <w:t>Il faut utiliser le budget européen comme un instrument de solidarité réactif</w:t>
      </w:r>
      <w:r w:rsidRPr="72A4EBD4">
        <w:rPr>
          <w:rFonts w:ascii="Georgia" w:eastAsia="Georgia" w:hAnsi="Georgia" w:cs="Georgia"/>
          <w:b/>
          <w:bCs/>
          <w:sz w:val="22"/>
          <w:szCs w:val="22"/>
        </w:rPr>
        <w:t xml:space="preserve"> </w:t>
      </w:r>
      <w:r w:rsidRPr="72A4EBD4">
        <w:rPr>
          <w:rFonts w:ascii="Georgia" w:eastAsia="Georgia" w:hAnsi="Georgia" w:cs="Georgia"/>
          <w:sz w:val="22"/>
          <w:szCs w:val="22"/>
        </w:rPr>
        <w:t xml:space="preserve">». Il espère plus d’entraide entre les pays et juge le blocage d’un emprunt européen par les Pays-Bas « </w:t>
      </w:r>
      <w:r w:rsidRPr="1174E73D">
        <w:rPr>
          <w:rFonts w:ascii="Georgia" w:eastAsia="Georgia" w:hAnsi="Georgia" w:cs="Georgia"/>
          <w:i/>
          <w:sz w:val="22"/>
          <w:szCs w:val="22"/>
        </w:rPr>
        <w:t xml:space="preserve">irresponsable </w:t>
      </w:r>
      <w:r w:rsidRPr="72A4EBD4">
        <w:rPr>
          <w:rFonts w:ascii="Georgia" w:eastAsia="Georgia" w:hAnsi="Georgia" w:cs="Georgia"/>
          <w:sz w:val="22"/>
          <w:szCs w:val="22"/>
        </w:rPr>
        <w:t xml:space="preserve">». Il précise que la solution des « </w:t>
      </w:r>
      <w:proofErr w:type="spellStart"/>
      <w:r w:rsidRPr="72A4EBD4">
        <w:rPr>
          <w:rFonts w:ascii="Georgia" w:eastAsia="Georgia" w:hAnsi="Georgia" w:cs="Georgia"/>
          <w:sz w:val="22"/>
          <w:szCs w:val="22"/>
        </w:rPr>
        <w:t>coronabonds</w:t>
      </w:r>
      <w:proofErr w:type="spellEnd"/>
      <w:r w:rsidRPr="72A4EBD4">
        <w:rPr>
          <w:rFonts w:ascii="Georgia" w:eastAsia="Georgia" w:hAnsi="Georgia" w:cs="Georgia"/>
          <w:sz w:val="22"/>
          <w:szCs w:val="22"/>
        </w:rPr>
        <w:t xml:space="preserve"> » ne consiste pas à mutualiser les dettes nationales du passé mais à mutualiser la dette qui naîtra des solutions budgétaires mises en place pour répondre à la crise. </w:t>
      </w:r>
      <w:r w:rsidR="00632DFC">
        <w:rPr>
          <w:rFonts w:ascii="Georgia" w:eastAsia="Georgia" w:hAnsi="Georgia" w:cs="Georgia"/>
          <w:sz w:val="22"/>
          <w:szCs w:val="22"/>
        </w:rPr>
        <w:t>Il</w:t>
      </w:r>
      <w:r w:rsidRPr="72A4EBD4">
        <w:rPr>
          <w:rFonts w:ascii="Georgia" w:eastAsia="Georgia" w:hAnsi="Georgia" w:cs="Georgia"/>
          <w:sz w:val="22"/>
          <w:szCs w:val="22"/>
        </w:rPr>
        <w:t xml:space="preserve"> s’agit d’organiser solidairement le financement de la crise en cumulant les différents instruments (Banque européenne d’investissement, mécanisme européen de stabilité, budget européen, </w:t>
      </w:r>
      <w:proofErr w:type="spellStart"/>
      <w:r w:rsidRPr="72A4EBD4">
        <w:rPr>
          <w:rFonts w:ascii="Georgia" w:eastAsia="Georgia" w:hAnsi="Georgia" w:cs="Georgia"/>
          <w:sz w:val="22"/>
          <w:szCs w:val="22"/>
        </w:rPr>
        <w:t>coronabonds</w:t>
      </w:r>
      <w:proofErr w:type="spellEnd"/>
      <w:r w:rsidRPr="72A4EBD4">
        <w:rPr>
          <w:rFonts w:ascii="Georgia" w:eastAsia="Georgia" w:hAnsi="Georgia" w:cs="Georgia"/>
          <w:sz w:val="22"/>
          <w:szCs w:val="22"/>
        </w:rPr>
        <w:t xml:space="preserve">). Exclure de l’arsenal européen les </w:t>
      </w:r>
      <w:proofErr w:type="spellStart"/>
      <w:r w:rsidRPr="72A4EBD4">
        <w:rPr>
          <w:rFonts w:ascii="Georgia" w:eastAsia="Georgia" w:hAnsi="Georgia" w:cs="Georgia"/>
          <w:sz w:val="22"/>
          <w:szCs w:val="22"/>
        </w:rPr>
        <w:t>coronabonds</w:t>
      </w:r>
      <w:proofErr w:type="spellEnd"/>
      <w:r w:rsidRPr="72A4EBD4">
        <w:rPr>
          <w:rFonts w:ascii="Georgia" w:eastAsia="Georgia" w:hAnsi="Georgia" w:cs="Georgia"/>
          <w:sz w:val="22"/>
          <w:szCs w:val="22"/>
        </w:rPr>
        <w:t xml:space="preserve"> ou l’idée d’un emprunt européen est de courte vue : les pays du Sud auront l’impression que les </w:t>
      </w:r>
      <w:r w:rsidR="00C43913">
        <w:rPr>
          <w:rFonts w:ascii="Georgia" w:eastAsia="Georgia" w:hAnsi="Georgia" w:cs="Georgia"/>
          <w:sz w:val="22"/>
          <w:szCs w:val="22"/>
        </w:rPr>
        <w:t>É</w:t>
      </w:r>
      <w:r w:rsidRPr="72A4EBD4">
        <w:rPr>
          <w:rFonts w:ascii="Georgia" w:eastAsia="Georgia" w:hAnsi="Georgia" w:cs="Georgia"/>
          <w:sz w:val="22"/>
          <w:szCs w:val="22"/>
        </w:rPr>
        <w:t xml:space="preserve">tats du Nord ne sont pas prêts à partager le fardeau de la crise. </w:t>
      </w:r>
      <w:r w:rsidR="00D33973">
        <w:rPr>
          <w:rFonts w:ascii="Georgia" w:eastAsia="Georgia" w:hAnsi="Georgia" w:cs="Georgia"/>
          <w:sz w:val="22"/>
          <w:szCs w:val="22"/>
        </w:rPr>
        <w:t>Ce</w:t>
      </w:r>
      <w:r w:rsidRPr="72A4EBD4">
        <w:rPr>
          <w:rFonts w:ascii="Georgia" w:eastAsia="Georgia" w:hAnsi="Georgia" w:cs="Georgia"/>
          <w:sz w:val="22"/>
          <w:szCs w:val="22"/>
        </w:rPr>
        <w:t xml:space="preserve"> geste de solidarité </w:t>
      </w:r>
      <w:r w:rsidR="00D33973">
        <w:rPr>
          <w:rFonts w:ascii="Georgia" w:eastAsia="Georgia" w:hAnsi="Georgia" w:cs="Georgia"/>
          <w:sz w:val="22"/>
          <w:szCs w:val="22"/>
        </w:rPr>
        <w:t>sera</w:t>
      </w:r>
      <w:r w:rsidRPr="72A4EBD4">
        <w:rPr>
          <w:rFonts w:ascii="Georgia" w:eastAsia="Georgia" w:hAnsi="Georgia" w:cs="Georgia"/>
          <w:sz w:val="22"/>
          <w:szCs w:val="22"/>
        </w:rPr>
        <w:t xml:space="preserve"> plus facile à </w:t>
      </w:r>
      <w:r w:rsidRPr="72A4EBD4">
        <w:rPr>
          <w:rFonts w:ascii="Georgia" w:eastAsia="Georgia" w:hAnsi="Georgia" w:cs="Georgia"/>
          <w:sz w:val="22"/>
          <w:szCs w:val="22"/>
        </w:rPr>
        <w:lastRenderedPageBreak/>
        <w:t xml:space="preserve">expliquer que </w:t>
      </w:r>
      <w:r w:rsidR="00D33973">
        <w:rPr>
          <w:rFonts w:ascii="Georgia" w:eastAsia="Georgia" w:hAnsi="Georgia" w:cs="Georgia"/>
          <w:sz w:val="22"/>
          <w:szCs w:val="22"/>
        </w:rPr>
        <w:t>par le passé</w:t>
      </w:r>
      <w:r w:rsidRPr="72A4EBD4">
        <w:rPr>
          <w:rFonts w:ascii="Georgia" w:eastAsia="Georgia" w:hAnsi="Georgia" w:cs="Georgia"/>
          <w:sz w:val="22"/>
          <w:szCs w:val="22"/>
        </w:rPr>
        <w:t xml:space="preserve"> </w:t>
      </w:r>
      <w:r w:rsidR="003B6945">
        <w:rPr>
          <w:rFonts w:ascii="Georgia" w:eastAsia="Georgia" w:hAnsi="Georgia" w:cs="Georgia"/>
          <w:sz w:val="22"/>
          <w:szCs w:val="22"/>
        </w:rPr>
        <w:t>car</w:t>
      </w:r>
      <w:r w:rsidRPr="72A4EBD4">
        <w:rPr>
          <w:rFonts w:ascii="Georgia" w:eastAsia="Georgia" w:hAnsi="Georgia" w:cs="Georgia"/>
          <w:sz w:val="22"/>
          <w:szCs w:val="22"/>
        </w:rPr>
        <w:t xml:space="preserve"> il ne s’agit pas de payer les dettes des autres mais d’organiser le financement futur des coûts de la crise. Il conclut : « </w:t>
      </w:r>
      <w:r w:rsidRPr="1174E73D">
        <w:rPr>
          <w:rFonts w:ascii="Georgia" w:eastAsia="Georgia" w:hAnsi="Georgia" w:cs="Georgia"/>
          <w:i/>
          <w:sz w:val="22"/>
          <w:szCs w:val="22"/>
        </w:rPr>
        <w:t>Nous menons une guerre commune contre un fléau invisible</w:t>
      </w:r>
      <w:r w:rsidRPr="72A4EBD4">
        <w:rPr>
          <w:rFonts w:ascii="Georgia" w:eastAsia="Georgia" w:hAnsi="Georgia" w:cs="Georgia"/>
          <w:sz w:val="22"/>
          <w:szCs w:val="22"/>
        </w:rPr>
        <w:t xml:space="preserve"> ».</w:t>
      </w:r>
    </w:p>
    <w:p w14:paraId="27BA6D43" w14:textId="77777777" w:rsidR="002052CA" w:rsidRDefault="00624A0C" w:rsidP="00624A0C">
      <w:pPr>
        <w:spacing w:line="257" w:lineRule="auto"/>
        <w:jc w:val="right"/>
        <w:rPr>
          <w:rFonts w:ascii="Georgia" w:eastAsia="Georgia" w:hAnsi="Georgia" w:cs="Georgia"/>
          <w:sz w:val="22"/>
          <w:szCs w:val="22"/>
        </w:rPr>
      </w:pPr>
      <w:r w:rsidRPr="0EC78DC6">
        <w:rPr>
          <w:rFonts w:ascii="Symbol" w:eastAsia="Symbol" w:hAnsi="Symbol" w:cs="Symbol"/>
          <w:color w:val="008A17"/>
        </w:rPr>
        <w:t>¨</w:t>
      </w:r>
      <w:r w:rsidR="002052CA" w:rsidRPr="008544B8">
        <w:rPr>
          <w:rFonts w:ascii="Georgia" w:eastAsia="Georgia" w:hAnsi="Georgia" w:cs="Georgia"/>
          <w:sz w:val="22"/>
          <w:szCs w:val="22"/>
        </w:rPr>
        <w:t xml:space="preserve">A retrouver sur le </w:t>
      </w:r>
      <w:hyperlink r:id="rId15" w:history="1">
        <w:r w:rsidR="002052CA" w:rsidRPr="008544B8">
          <w:rPr>
            <w:rStyle w:val="Lienhypertexte"/>
            <w:rFonts w:ascii="Georgia" w:eastAsia="Georgia" w:hAnsi="Georgia" w:cs="Georgia"/>
            <w:sz w:val="22"/>
            <w:szCs w:val="22"/>
          </w:rPr>
          <w:t>site de l’Académie</w:t>
        </w:r>
      </w:hyperlink>
    </w:p>
    <w:p w14:paraId="35FE7CE1" w14:textId="77777777" w:rsidR="00E571AB" w:rsidRPr="008544B8" w:rsidRDefault="00E571AB" w:rsidP="72A4EBD4">
      <w:pPr>
        <w:spacing w:line="257" w:lineRule="auto"/>
        <w:jc w:val="both"/>
        <w:rPr>
          <w:sz w:val="10"/>
          <w:szCs w:val="10"/>
        </w:rPr>
      </w:pPr>
    </w:p>
    <w:p w14:paraId="7F099FE6" w14:textId="77777777" w:rsidR="00E571AB" w:rsidRDefault="264CA86B" w:rsidP="007D4E22">
      <w:pPr>
        <w:spacing w:line="276" w:lineRule="auto"/>
        <w:jc w:val="both"/>
        <w:rPr>
          <w:rFonts w:ascii="Georgia" w:eastAsia="Georgia" w:hAnsi="Georgia" w:cs="Georgia"/>
          <w:sz w:val="22"/>
          <w:szCs w:val="22"/>
        </w:rPr>
      </w:pPr>
      <w:r w:rsidRPr="72A4EBD4">
        <w:rPr>
          <w:rFonts w:ascii="Georgia" w:eastAsia="Georgia" w:hAnsi="Georgia" w:cs="Georgia"/>
          <w:sz w:val="22"/>
          <w:szCs w:val="22"/>
        </w:rPr>
        <w:t xml:space="preserve">Dans </w:t>
      </w:r>
      <w:r w:rsidRPr="72A4EBD4">
        <w:rPr>
          <w:rFonts w:ascii="Georgia" w:eastAsia="Georgia" w:hAnsi="Georgia" w:cs="Georgia"/>
          <w:i/>
          <w:iCs/>
          <w:sz w:val="22"/>
          <w:szCs w:val="22"/>
        </w:rPr>
        <w:t>Libération</w:t>
      </w:r>
      <w:r w:rsidRPr="72A4EBD4">
        <w:rPr>
          <w:rFonts w:ascii="Georgia" w:eastAsia="Georgia" w:hAnsi="Georgia" w:cs="Georgia"/>
          <w:sz w:val="22"/>
          <w:szCs w:val="22"/>
        </w:rPr>
        <w:t xml:space="preserve">, le jeudi 9 avril, « </w:t>
      </w:r>
      <w:r w:rsidRPr="1174E73D">
        <w:rPr>
          <w:rFonts w:ascii="Georgia" w:eastAsia="Georgia" w:hAnsi="Georgia" w:cs="Georgia"/>
          <w:b/>
          <w:i/>
          <w:sz w:val="22"/>
          <w:szCs w:val="22"/>
        </w:rPr>
        <w:t>Solidarité française face au coronavirus</w:t>
      </w:r>
      <w:r w:rsidRPr="72A4EBD4">
        <w:rPr>
          <w:rFonts w:ascii="Georgia" w:eastAsia="Georgia" w:hAnsi="Georgia" w:cs="Georgia"/>
          <w:b/>
          <w:bCs/>
          <w:sz w:val="22"/>
          <w:szCs w:val="22"/>
        </w:rPr>
        <w:t xml:space="preserve"> </w:t>
      </w:r>
      <w:r w:rsidRPr="72A4EBD4">
        <w:rPr>
          <w:rFonts w:ascii="Georgia" w:eastAsia="Georgia" w:hAnsi="Georgia" w:cs="Georgia"/>
          <w:sz w:val="22"/>
          <w:szCs w:val="22"/>
        </w:rPr>
        <w:t xml:space="preserve">», </w:t>
      </w:r>
      <w:r w:rsidRPr="72A4EBD4">
        <w:rPr>
          <w:rFonts w:ascii="Georgia" w:eastAsia="Georgia" w:hAnsi="Georgia" w:cs="Georgia"/>
          <w:b/>
          <w:bCs/>
          <w:color w:val="339933"/>
          <w:sz w:val="22"/>
          <w:szCs w:val="22"/>
        </w:rPr>
        <w:t>Alain Duhamel</w:t>
      </w:r>
      <w:r w:rsidRPr="72A4EBD4">
        <w:rPr>
          <w:rFonts w:ascii="Georgia" w:eastAsia="Georgia" w:hAnsi="Georgia" w:cs="Georgia"/>
          <w:sz w:val="22"/>
          <w:szCs w:val="22"/>
        </w:rPr>
        <w:t xml:space="preserve"> souligne que la situation actuelle est presque antithétique de celle de 1940. Là où </w:t>
      </w:r>
      <w:r w:rsidRPr="002C3EFE">
        <w:rPr>
          <w:rFonts w:ascii="Georgia" w:eastAsia="Georgia" w:hAnsi="Georgia" w:cs="Georgia"/>
          <w:sz w:val="22"/>
          <w:szCs w:val="22"/>
        </w:rPr>
        <w:t>l’</w:t>
      </w:r>
      <w:r w:rsidR="002C3EFE" w:rsidRPr="002C3EFE">
        <w:rPr>
          <w:rFonts w:ascii="Georgia" w:eastAsia="Georgia" w:hAnsi="Georgia" w:cs="Georgia"/>
          <w:sz w:val="22"/>
          <w:szCs w:val="22"/>
        </w:rPr>
        <w:t>É</w:t>
      </w:r>
      <w:r w:rsidRPr="002C3EFE">
        <w:rPr>
          <w:rFonts w:ascii="Georgia" w:eastAsia="Georgia" w:hAnsi="Georgia" w:cs="Georgia"/>
          <w:sz w:val="22"/>
          <w:szCs w:val="22"/>
        </w:rPr>
        <w:t xml:space="preserve">tat </w:t>
      </w:r>
      <w:r w:rsidRPr="72A4EBD4">
        <w:rPr>
          <w:rFonts w:ascii="Georgia" w:eastAsia="Georgia" w:hAnsi="Georgia" w:cs="Georgia"/>
          <w:sz w:val="22"/>
          <w:szCs w:val="22"/>
        </w:rPr>
        <w:t xml:space="preserve">s’était effondré, la démocratie sabordée, la société disloquée et où l’armée avait subi la pire défaire de son histoire ; en 2020 « </w:t>
      </w:r>
      <w:r w:rsidRPr="1174E73D">
        <w:rPr>
          <w:rFonts w:ascii="Georgia" w:eastAsia="Georgia" w:hAnsi="Georgia" w:cs="Georgia"/>
          <w:i/>
          <w:sz w:val="22"/>
          <w:szCs w:val="22"/>
        </w:rPr>
        <w:t>l’</w:t>
      </w:r>
      <w:r w:rsidR="002C3EFE" w:rsidRPr="1174E73D">
        <w:rPr>
          <w:rFonts w:ascii="Georgia" w:eastAsia="Georgia" w:hAnsi="Georgia" w:cs="Georgia"/>
          <w:i/>
          <w:sz w:val="22"/>
          <w:szCs w:val="22"/>
        </w:rPr>
        <w:t>É</w:t>
      </w:r>
      <w:r w:rsidRPr="1174E73D">
        <w:rPr>
          <w:rFonts w:ascii="Georgia" w:eastAsia="Georgia" w:hAnsi="Georgia" w:cs="Georgia"/>
          <w:i/>
          <w:sz w:val="22"/>
          <w:szCs w:val="22"/>
        </w:rPr>
        <w:t>tat tient bon, la démocratie ne vacille pas et le personnel de santé, malgré le dénuement de l’hôpital, fait face</w:t>
      </w:r>
      <w:r w:rsidRPr="72A4EBD4">
        <w:rPr>
          <w:rFonts w:ascii="Georgia" w:eastAsia="Georgia" w:hAnsi="Georgia" w:cs="Georgia"/>
          <w:sz w:val="22"/>
          <w:szCs w:val="22"/>
        </w:rPr>
        <w:t xml:space="preserve"> ». Cette solidarité française face au coronavirus n’empêche pas la mise en lumière, voire l’accentuation des inégalités sociales, notamment à travers les différents statuts de travailleurs : selon les uns, l’activité est arrêtée, partielle, à distance ou en plein cœur de la crise. Il y a également d’importantes différences régionales</w:t>
      </w:r>
      <w:r w:rsidR="00CA481E">
        <w:rPr>
          <w:rFonts w:ascii="Georgia" w:eastAsia="Georgia" w:hAnsi="Georgia" w:cs="Georgia"/>
          <w:sz w:val="22"/>
          <w:szCs w:val="22"/>
        </w:rPr>
        <w:t xml:space="preserve"> </w:t>
      </w:r>
      <w:r w:rsidRPr="72A4EBD4">
        <w:rPr>
          <w:rFonts w:ascii="Georgia" w:eastAsia="Georgia" w:hAnsi="Georgia" w:cs="Georgia"/>
          <w:sz w:val="22"/>
          <w:szCs w:val="22"/>
        </w:rPr>
        <w:t xml:space="preserve">ou encore en termes de logement – que ce soient pour les personnes âgées, les familles ou les sans-abris. Pour l’heure, le temps est comme suspendu mais il y a fort à parier que « </w:t>
      </w:r>
      <w:r w:rsidRPr="1174E73D">
        <w:rPr>
          <w:rFonts w:ascii="Georgia" w:eastAsia="Georgia" w:hAnsi="Georgia" w:cs="Georgia"/>
          <w:i/>
          <w:sz w:val="22"/>
          <w:szCs w:val="22"/>
        </w:rPr>
        <w:t xml:space="preserve">la tentation de la guerre des classes </w:t>
      </w:r>
      <w:r w:rsidRPr="72A4EBD4">
        <w:rPr>
          <w:rFonts w:ascii="Georgia" w:eastAsia="Georgia" w:hAnsi="Georgia" w:cs="Georgia"/>
          <w:sz w:val="22"/>
          <w:szCs w:val="22"/>
        </w:rPr>
        <w:t>» se manifestera sitôt le confinement levé et que la belle solidarité de ces mois de confinement risque de voler en éclat</w:t>
      </w:r>
      <w:r w:rsidR="00A07EE1">
        <w:rPr>
          <w:rFonts w:ascii="Georgia" w:eastAsia="Georgia" w:hAnsi="Georgia" w:cs="Georgia"/>
          <w:sz w:val="22"/>
          <w:szCs w:val="22"/>
        </w:rPr>
        <w:t>s</w:t>
      </w:r>
      <w:r w:rsidRPr="72A4EBD4">
        <w:rPr>
          <w:rFonts w:ascii="Georgia" w:eastAsia="Georgia" w:hAnsi="Georgia" w:cs="Georgia"/>
          <w:sz w:val="22"/>
          <w:szCs w:val="22"/>
        </w:rPr>
        <w:t>. Dans le contexte post-confinement où d’importants chantiers seront à entreprendre, la menace sera moins une crise politique qu’un choc économique et un affrontement social. Cette tentation de lutte des classes risque de ne pas se satisfaire des réformes et ne sera pas conciliable avec la réanimation de l’économie.</w:t>
      </w:r>
    </w:p>
    <w:p w14:paraId="2F48246E" w14:textId="77777777" w:rsidR="00E571AB" w:rsidRPr="008544B8" w:rsidRDefault="00E571AB" w:rsidP="008544B8">
      <w:pPr>
        <w:spacing w:line="257" w:lineRule="auto"/>
        <w:jc w:val="right"/>
        <w:rPr>
          <w:rFonts w:ascii="Georgia" w:eastAsia="Georgia" w:hAnsi="Georgia" w:cs="Georgia"/>
          <w:sz w:val="22"/>
          <w:szCs w:val="22"/>
        </w:rPr>
      </w:pPr>
      <w:r w:rsidRPr="0EC78DC6">
        <w:rPr>
          <w:rFonts w:ascii="Symbol" w:eastAsia="Symbol" w:hAnsi="Symbol" w:cs="Symbol"/>
          <w:color w:val="008A17"/>
        </w:rPr>
        <w:t>¨</w:t>
      </w:r>
      <w:r>
        <w:rPr>
          <w:rFonts w:ascii="Georgia" w:eastAsia="Georgia" w:hAnsi="Georgia" w:cs="Georgia"/>
          <w:sz w:val="22"/>
          <w:szCs w:val="22"/>
        </w:rPr>
        <w:t xml:space="preserve">A retrouver sur le </w:t>
      </w:r>
      <w:hyperlink r:id="rId16" w:history="1">
        <w:r w:rsidRPr="00E571AB">
          <w:rPr>
            <w:rStyle w:val="Lienhypertexte"/>
            <w:rFonts w:ascii="Georgia" w:eastAsia="Georgia" w:hAnsi="Georgia" w:cs="Georgia"/>
            <w:sz w:val="22"/>
            <w:szCs w:val="22"/>
          </w:rPr>
          <w:t>site de l’Académie</w:t>
        </w:r>
      </w:hyperlink>
    </w:p>
    <w:p w14:paraId="7DAA5CC2" w14:textId="77777777" w:rsidR="00A07EE1" w:rsidRPr="00A07EE1" w:rsidRDefault="00A07EE1" w:rsidP="72A4EBD4">
      <w:pPr>
        <w:spacing w:line="257" w:lineRule="auto"/>
        <w:jc w:val="both"/>
        <w:rPr>
          <w:rFonts w:ascii="Georgia" w:eastAsia="Georgia" w:hAnsi="Georgia" w:cs="Georgia"/>
          <w:sz w:val="10"/>
          <w:szCs w:val="10"/>
        </w:rPr>
      </w:pPr>
    </w:p>
    <w:p w14:paraId="0BB585A7" w14:textId="77777777" w:rsidR="00F46FA0" w:rsidRDefault="4DB2BD86" w:rsidP="007D4E22">
      <w:pPr>
        <w:spacing w:line="276" w:lineRule="auto"/>
        <w:jc w:val="both"/>
        <w:rPr>
          <w:rFonts w:ascii="Georgia" w:eastAsia="Georgia" w:hAnsi="Georgia" w:cs="Georgia"/>
          <w:sz w:val="22"/>
          <w:szCs w:val="22"/>
        </w:rPr>
      </w:pPr>
      <w:r w:rsidRPr="72A4EBD4">
        <w:rPr>
          <w:rFonts w:ascii="Georgia" w:eastAsia="Georgia" w:hAnsi="Georgia" w:cs="Georgia"/>
          <w:sz w:val="22"/>
          <w:szCs w:val="22"/>
        </w:rPr>
        <w:t>Dans un entretien</w:t>
      </w:r>
      <w:r w:rsidR="00306676">
        <w:rPr>
          <w:rFonts w:ascii="Georgia" w:eastAsia="Georgia" w:hAnsi="Georgia" w:cs="Georgia"/>
          <w:sz w:val="22"/>
          <w:szCs w:val="22"/>
        </w:rPr>
        <w:t xml:space="preserve"> </w:t>
      </w:r>
      <w:r w:rsidR="00241E2B">
        <w:rPr>
          <w:rFonts w:ascii="Georgia" w:eastAsia="Georgia" w:hAnsi="Georgia" w:cs="Georgia"/>
          <w:sz w:val="22"/>
          <w:szCs w:val="22"/>
        </w:rPr>
        <w:t>au</w:t>
      </w:r>
      <w:r w:rsidR="00A07EE1">
        <w:rPr>
          <w:rFonts w:ascii="Georgia" w:eastAsia="Georgia" w:hAnsi="Georgia" w:cs="Georgia"/>
          <w:sz w:val="22"/>
          <w:szCs w:val="22"/>
        </w:rPr>
        <w:t xml:space="preserve"> </w:t>
      </w:r>
      <w:hyperlink r:id="rId17">
        <w:r w:rsidR="00241E2B">
          <w:rPr>
            <w:rStyle w:val="Lienhypertexte"/>
            <w:rFonts w:ascii="Georgia" w:eastAsia="Georgia" w:hAnsi="Georgia" w:cs="Georgia"/>
            <w:i/>
            <w:iCs/>
            <w:sz w:val="22"/>
            <w:szCs w:val="22"/>
          </w:rPr>
          <w:t>Figaro</w:t>
        </w:r>
      </w:hyperlink>
      <w:r w:rsidR="00A07EE1">
        <w:rPr>
          <w:rFonts w:ascii="Georgia" w:eastAsia="Georgia" w:hAnsi="Georgia" w:cs="Georgia"/>
          <w:sz w:val="22"/>
          <w:szCs w:val="22"/>
        </w:rPr>
        <w:t xml:space="preserve"> </w:t>
      </w:r>
      <w:r w:rsidRPr="72A4EBD4">
        <w:rPr>
          <w:rFonts w:ascii="Georgia" w:eastAsia="Georgia" w:hAnsi="Georgia" w:cs="Georgia"/>
          <w:sz w:val="22"/>
          <w:szCs w:val="22"/>
        </w:rPr>
        <w:t xml:space="preserve">le 7 avril, </w:t>
      </w:r>
      <w:r w:rsidRPr="72A4EBD4">
        <w:rPr>
          <w:rFonts w:ascii="Georgia" w:eastAsia="Georgia" w:hAnsi="Georgia" w:cs="Georgia"/>
          <w:b/>
          <w:bCs/>
          <w:color w:val="339933"/>
          <w:sz w:val="22"/>
          <w:szCs w:val="22"/>
        </w:rPr>
        <w:t xml:space="preserve">Catherine </w:t>
      </w:r>
      <w:proofErr w:type="spellStart"/>
      <w:r w:rsidRPr="72A4EBD4">
        <w:rPr>
          <w:rFonts w:ascii="Georgia" w:eastAsia="Georgia" w:hAnsi="Georgia" w:cs="Georgia"/>
          <w:b/>
          <w:bCs/>
          <w:color w:val="339933"/>
          <w:sz w:val="22"/>
          <w:szCs w:val="22"/>
        </w:rPr>
        <w:t>Bréchignac</w:t>
      </w:r>
      <w:proofErr w:type="spellEnd"/>
      <w:r w:rsidRPr="72A4EBD4">
        <w:rPr>
          <w:rFonts w:ascii="Georgia" w:eastAsia="Georgia" w:hAnsi="Georgia" w:cs="Georgia"/>
          <w:sz w:val="22"/>
          <w:szCs w:val="22"/>
        </w:rPr>
        <w:t>, Secrétaire perpétuel honoraire de l’Académie des sciences, s’interroge sur le statut de la parole scientifique en temps de crise. Pour elle</w:t>
      </w:r>
      <w:r w:rsidR="00BC551E">
        <w:rPr>
          <w:rFonts w:ascii="Georgia" w:eastAsia="Georgia" w:hAnsi="Georgia" w:cs="Georgia"/>
          <w:sz w:val="22"/>
          <w:szCs w:val="22"/>
        </w:rPr>
        <w:t>,</w:t>
      </w:r>
      <w:r w:rsidRPr="72A4EBD4">
        <w:rPr>
          <w:rFonts w:ascii="Georgia" w:eastAsia="Georgia" w:hAnsi="Georgia" w:cs="Georgia"/>
          <w:sz w:val="22"/>
          <w:szCs w:val="22"/>
        </w:rPr>
        <w:t xml:space="preserve"> le débat démocratique doit être préservé sans que l’avis des experts soit dilué au milieu d’opinions non fondées que médias et réseaux sociaux peuvent contribuer à propager. </w:t>
      </w:r>
      <w:r w:rsidR="00096232">
        <w:rPr>
          <w:rFonts w:ascii="Georgia" w:eastAsia="Georgia" w:hAnsi="Georgia" w:cs="Georgia"/>
          <w:sz w:val="22"/>
          <w:szCs w:val="22"/>
        </w:rPr>
        <w:t>La</w:t>
      </w:r>
      <w:r w:rsidRPr="72A4EBD4">
        <w:rPr>
          <w:rFonts w:ascii="Georgia" w:eastAsia="Georgia" w:hAnsi="Georgia" w:cs="Georgia"/>
          <w:sz w:val="22"/>
          <w:szCs w:val="22"/>
        </w:rPr>
        <w:t xml:space="preserve"> science est basée sur des faits</w:t>
      </w:r>
      <w:r w:rsidR="009A5589">
        <w:rPr>
          <w:rFonts w:ascii="Georgia" w:eastAsia="Georgia" w:hAnsi="Georgia" w:cs="Georgia"/>
          <w:sz w:val="22"/>
          <w:szCs w:val="22"/>
        </w:rPr>
        <w:t xml:space="preserve"> </w:t>
      </w:r>
      <w:r w:rsidRPr="72A4EBD4">
        <w:rPr>
          <w:rFonts w:ascii="Georgia" w:eastAsia="Georgia" w:hAnsi="Georgia" w:cs="Georgia"/>
          <w:sz w:val="22"/>
          <w:szCs w:val="22"/>
        </w:rPr>
        <w:t>et non des opinions, qui engendrent des discussions entre pairs pour les interpréter. Or</w:t>
      </w:r>
      <w:r w:rsidR="00096232">
        <w:rPr>
          <w:rFonts w:ascii="Georgia" w:eastAsia="Georgia" w:hAnsi="Georgia" w:cs="Georgia"/>
          <w:sz w:val="22"/>
          <w:szCs w:val="22"/>
        </w:rPr>
        <w:t>,</w:t>
      </w:r>
      <w:r w:rsidRPr="72A4EBD4">
        <w:rPr>
          <w:rFonts w:ascii="Georgia" w:eastAsia="Georgia" w:hAnsi="Georgia" w:cs="Georgia"/>
          <w:sz w:val="22"/>
          <w:szCs w:val="22"/>
        </w:rPr>
        <w:t xml:space="preserve"> en période de crise sanitaire, l’émotion l’emporte sur la raison. Les médias ont un rôle important à jouer et </w:t>
      </w:r>
      <w:r w:rsidR="45CBC1A4" w:rsidRPr="72A4EBD4">
        <w:rPr>
          <w:rFonts w:ascii="Georgia" w:eastAsia="Georgia" w:hAnsi="Georgia" w:cs="Georgia"/>
          <w:sz w:val="22"/>
          <w:szCs w:val="22"/>
        </w:rPr>
        <w:t xml:space="preserve">doivent </w:t>
      </w:r>
      <w:r w:rsidRPr="72A4EBD4">
        <w:rPr>
          <w:rFonts w:ascii="Georgia" w:eastAsia="Georgia" w:hAnsi="Georgia" w:cs="Georgia"/>
          <w:sz w:val="22"/>
          <w:szCs w:val="22"/>
        </w:rPr>
        <w:t xml:space="preserve">ne pas mélanger spectacle et événements graves. Concernant la circulation des </w:t>
      </w:r>
      <w:proofErr w:type="spellStart"/>
      <w:r w:rsidRPr="00EB371A">
        <w:rPr>
          <w:rFonts w:ascii="Georgia" w:eastAsia="Georgia" w:hAnsi="Georgia" w:cs="Georgia"/>
          <w:i/>
          <w:iCs/>
          <w:sz w:val="22"/>
          <w:szCs w:val="22"/>
        </w:rPr>
        <w:t>fake</w:t>
      </w:r>
      <w:proofErr w:type="spellEnd"/>
      <w:r w:rsidRPr="00EB371A">
        <w:rPr>
          <w:rFonts w:ascii="Georgia" w:eastAsia="Georgia" w:hAnsi="Georgia" w:cs="Georgia"/>
          <w:i/>
          <w:iCs/>
          <w:sz w:val="22"/>
          <w:szCs w:val="22"/>
        </w:rPr>
        <w:t xml:space="preserve"> news</w:t>
      </w:r>
      <w:r w:rsidRPr="72A4EBD4">
        <w:rPr>
          <w:rFonts w:ascii="Georgia" w:eastAsia="Georgia" w:hAnsi="Georgia" w:cs="Georgia"/>
          <w:sz w:val="22"/>
          <w:szCs w:val="22"/>
        </w:rPr>
        <w:t xml:space="preserve">, forcément plus rapides que les analyses de décryptages scientifiques, elle estime que les grandes institutions sont trop silencieuses et manquent de visibilité pour les contrer efficacement. </w:t>
      </w:r>
      <w:r w:rsidR="00096232">
        <w:rPr>
          <w:rFonts w:ascii="Georgia" w:eastAsia="Georgia" w:hAnsi="Georgia" w:cs="Georgia"/>
          <w:sz w:val="22"/>
          <w:szCs w:val="22"/>
        </w:rPr>
        <w:t>Sur</w:t>
      </w:r>
      <w:r w:rsidRPr="72A4EBD4">
        <w:rPr>
          <w:rFonts w:ascii="Georgia" w:eastAsia="Georgia" w:hAnsi="Georgia" w:cs="Georgia"/>
          <w:sz w:val="22"/>
          <w:szCs w:val="22"/>
        </w:rPr>
        <w:t xml:space="preserve"> l’efficacité de l’</w:t>
      </w:r>
      <w:proofErr w:type="spellStart"/>
      <w:r w:rsidRPr="72A4EBD4">
        <w:rPr>
          <w:rFonts w:ascii="Georgia" w:eastAsia="Georgia" w:hAnsi="Georgia" w:cs="Georgia"/>
          <w:sz w:val="22"/>
          <w:szCs w:val="22"/>
        </w:rPr>
        <w:t>hydroxychloroquine</w:t>
      </w:r>
      <w:proofErr w:type="spellEnd"/>
      <w:r w:rsidRPr="72A4EBD4">
        <w:rPr>
          <w:rFonts w:ascii="Georgia" w:eastAsia="Georgia" w:hAnsi="Georgia" w:cs="Georgia"/>
          <w:sz w:val="22"/>
          <w:szCs w:val="22"/>
        </w:rPr>
        <w:t>, deux mondes s’affrontent</w:t>
      </w:r>
      <w:r w:rsidR="00C859ED">
        <w:rPr>
          <w:rFonts w:ascii="Georgia" w:eastAsia="Georgia" w:hAnsi="Georgia" w:cs="Georgia"/>
          <w:sz w:val="22"/>
          <w:szCs w:val="22"/>
        </w:rPr>
        <w:t xml:space="preserve"> </w:t>
      </w:r>
      <w:r w:rsidRPr="72A4EBD4">
        <w:rPr>
          <w:rFonts w:ascii="Georgia" w:eastAsia="Georgia" w:hAnsi="Georgia" w:cs="Georgia"/>
          <w:sz w:val="22"/>
          <w:szCs w:val="22"/>
        </w:rPr>
        <w:t xml:space="preserve">: celui des statisticiens, qui suivent des normes, et celui des médecins, qui relient toutes leurs connaissances, empiriques ou théoriques, et s’adaptent à chaque malade. Le politique est paralysé </w:t>
      </w:r>
      <w:r w:rsidR="003B02CC">
        <w:rPr>
          <w:rFonts w:ascii="Georgia" w:eastAsia="Georgia" w:hAnsi="Georgia" w:cs="Georgia"/>
          <w:sz w:val="22"/>
          <w:szCs w:val="22"/>
        </w:rPr>
        <w:t xml:space="preserve">face au dilemme que lui soumettent </w:t>
      </w:r>
      <w:r w:rsidRPr="72A4EBD4">
        <w:rPr>
          <w:rFonts w:ascii="Georgia" w:eastAsia="Georgia" w:hAnsi="Georgia" w:cs="Georgia"/>
          <w:sz w:val="22"/>
          <w:szCs w:val="22"/>
        </w:rPr>
        <w:t xml:space="preserve">ces deux mondes. </w:t>
      </w:r>
      <w:r w:rsidR="00E2717A">
        <w:rPr>
          <w:rFonts w:ascii="Georgia" w:eastAsia="Georgia" w:hAnsi="Georgia" w:cs="Georgia"/>
          <w:sz w:val="22"/>
          <w:szCs w:val="22"/>
        </w:rPr>
        <w:t>Le</w:t>
      </w:r>
      <w:r w:rsidRPr="72A4EBD4">
        <w:rPr>
          <w:rFonts w:ascii="Georgia" w:eastAsia="Georgia" w:hAnsi="Georgia" w:cs="Georgia"/>
          <w:sz w:val="22"/>
          <w:szCs w:val="22"/>
        </w:rPr>
        <w:t xml:space="preserve"> politique </w:t>
      </w:r>
      <w:r w:rsidR="00193333">
        <w:rPr>
          <w:rFonts w:ascii="Georgia" w:eastAsia="Georgia" w:hAnsi="Georgia" w:cs="Georgia"/>
          <w:sz w:val="22"/>
          <w:szCs w:val="22"/>
        </w:rPr>
        <w:t>ne doit pas se</w:t>
      </w:r>
      <w:r w:rsidRPr="72A4EBD4">
        <w:rPr>
          <w:rFonts w:ascii="Georgia" w:eastAsia="Georgia" w:hAnsi="Georgia" w:cs="Georgia"/>
          <w:sz w:val="22"/>
          <w:szCs w:val="22"/>
        </w:rPr>
        <w:t xml:space="preserve"> laisse</w:t>
      </w:r>
      <w:r w:rsidR="00193333">
        <w:rPr>
          <w:rFonts w:ascii="Georgia" w:eastAsia="Georgia" w:hAnsi="Georgia" w:cs="Georgia"/>
          <w:sz w:val="22"/>
          <w:szCs w:val="22"/>
        </w:rPr>
        <w:t>r</w:t>
      </w:r>
      <w:r w:rsidRPr="72A4EBD4">
        <w:rPr>
          <w:rFonts w:ascii="Georgia" w:eastAsia="Georgia" w:hAnsi="Georgia" w:cs="Georgia"/>
          <w:sz w:val="22"/>
          <w:szCs w:val="22"/>
        </w:rPr>
        <w:t xml:space="preserve"> envahir par le doute du chercheur car cela inhiberait son action. </w:t>
      </w:r>
      <w:r w:rsidR="00193333">
        <w:rPr>
          <w:rFonts w:ascii="Georgia" w:eastAsia="Georgia" w:hAnsi="Georgia" w:cs="Georgia"/>
          <w:sz w:val="22"/>
          <w:szCs w:val="22"/>
        </w:rPr>
        <w:t>Il</w:t>
      </w:r>
      <w:r w:rsidRPr="72A4EBD4">
        <w:rPr>
          <w:rFonts w:ascii="Georgia" w:eastAsia="Georgia" w:hAnsi="Georgia" w:cs="Georgia"/>
          <w:sz w:val="22"/>
          <w:szCs w:val="22"/>
        </w:rPr>
        <w:t xml:space="preserve"> ne peut se réduire à être le porte-parole du scientifique, il doit intégrer toutes les dimensions sociétales de cette crise. C’est </w:t>
      </w:r>
      <w:r w:rsidR="00993585">
        <w:rPr>
          <w:rFonts w:ascii="Georgia" w:eastAsia="Georgia" w:hAnsi="Georgia" w:cs="Georgia"/>
          <w:sz w:val="22"/>
          <w:szCs w:val="22"/>
        </w:rPr>
        <w:t>sa</w:t>
      </w:r>
      <w:r w:rsidR="00E2717A">
        <w:rPr>
          <w:rFonts w:ascii="Georgia" w:eastAsia="Georgia" w:hAnsi="Georgia" w:cs="Georgia"/>
          <w:sz w:val="22"/>
          <w:szCs w:val="22"/>
        </w:rPr>
        <w:t xml:space="preserve"> </w:t>
      </w:r>
      <w:r w:rsidRPr="72A4EBD4">
        <w:rPr>
          <w:rFonts w:ascii="Georgia" w:eastAsia="Georgia" w:hAnsi="Georgia" w:cs="Georgia"/>
          <w:sz w:val="22"/>
          <w:szCs w:val="22"/>
        </w:rPr>
        <w:t>«</w:t>
      </w:r>
      <w:r w:rsidR="00E2717A">
        <w:rPr>
          <w:rFonts w:ascii="Georgia" w:eastAsia="Georgia" w:hAnsi="Georgia" w:cs="Georgia"/>
          <w:sz w:val="22"/>
          <w:szCs w:val="22"/>
        </w:rPr>
        <w:t xml:space="preserve"> </w:t>
      </w:r>
      <w:r w:rsidRPr="1174E73D">
        <w:rPr>
          <w:rFonts w:ascii="Georgia" w:eastAsia="Georgia" w:hAnsi="Georgia" w:cs="Georgia"/>
          <w:i/>
          <w:sz w:val="22"/>
          <w:szCs w:val="22"/>
        </w:rPr>
        <w:t>noblesse</w:t>
      </w:r>
      <w:r w:rsidRPr="72A4EBD4">
        <w:rPr>
          <w:rFonts w:ascii="Georgia" w:eastAsia="Georgia" w:hAnsi="Georgia" w:cs="Georgia"/>
          <w:sz w:val="22"/>
          <w:szCs w:val="22"/>
        </w:rPr>
        <w:t xml:space="preserve"> » et la condition pour que l’</w:t>
      </w:r>
      <w:r w:rsidR="00B96BC5">
        <w:rPr>
          <w:rFonts w:ascii="Georgia" w:eastAsia="Georgia" w:hAnsi="Georgia" w:cs="Georgia"/>
          <w:sz w:val="22"/>
          <w:szCs w:val="22"/>
        </w:rPr>
        <w:t>É</w:t>
      </w:r>
      <w:r w:rsidRPr="72A4EBD4">
        <w:rPr>
          <w:rFonts w:ascii="Georgia" w:eastAsia="Georgia" w:hAnsi="Georgia" w:cs="Georgia"/>
          <w:sz w:val="22"/>
          <w:szCs w:val="22"/>
        </w:rPr>
        <w:t xml:space="preserve">tat soit « </w:t>
      </w:r>
      <w:r w:rsidRPr="1174E73D">
        <w:rPr>
          <w:rFonts w:ascii="Georgia" w:eastAsia="Georgia" w:hAnsi="Georgia" w:cs="Georgia"/>
          <w:i/>
          <w:sz w:val="22"/>
          <w:szCs w:val="22"/>
        </w:rPr>
        <w:t>puissant et agile</w:t>
      </w:r>
      <w:r w:rsidRPr="72A4EBD4">
        <w:rPr>
          <w:rFonts w:ascii="Georgia" w:eastAsia="Georgia" w:hAnsi="Georgia" w:cs="Georgia"/>
          <w:sz w:val="22"/>
          <w:szCs w:val="22"/>
        </w:rPr>
        <w:t xml:space="preserve"> »</w:t>
      </w:r>
      <w:r w:rsidR="008544B8">
        <w:rPr>
          <w:rFonts w:ascii="Georgia" w:eastAsia="Georgia" w:hAnsi="Georgia" w:cs="Georgia"/>
          <w:sz w:val="22"/>
          <w:szCs w:val="22"/>
        </w:rPr>
        <w:t>.</w:t>
      </w:r>
    </w:p>
    <w:p w14:paraId="4DD4FEDB" w14:textId="77777777" w:rsidR="0057128B" w:rsidRPr="00CC77EC" w:rsidRDefault="0057128B" w:rsidP="007D4E22">
      <w:pPr>
        <w:pStyle w:val="CorpsB"/>
        <w:shd w:val="clear" w:color="auto" w:fill="FFFFFF"/>
        <w:spacing w:line="276" w:lineRule="auto"/>
        <w:rPr>
          <w:b/>
          <w:bCs/>
          <w:i/>
          <w:iCs/>
          <w:color w:val="339933"/>
          <w:highlight w:val="yellow"/>
          <w:u w:color="339933"/>
        </w:rPr>
      </w:pPr>
    </w:p>
    <w:p w14:paraId="7F41F152" w14:textId="77777777" w:rsidR="00CA0872" w:rsidRDefault="00AD0AED" w:rsidP="00CA0872">
      <w:pPr>
        <w:pStyle w:val="CorpsB"/>
        <w:shd w:val="clear" w:color="auto" w:fill="FFFFFF"/>
        <w:spacing w:line="276" w:lineRule="auto"/>
        <w:jc w:val="center"/>
        <w:rPr>
          <w:b/>
          <w:bCs/>
          <w:i/>
          <w:iCs/>
          <w:color w:val="339933"/>
          <w:u w:color="339933"/>
        </w:rPr>
      </w:pPr>
      <w:r w:rsidRPr="00F7717C">
        <w:rPr>
          <w:b/>
          <w:bCs/>
          <w:i/>
          <w:iCs/>
          <w:color w:val="339933"/>
          <w:u w:color="339933"/>
        </w:rPr>
        <w:t xml:space="preserve">A </w:t>
      </w:r>
      <w:r w:rsidR="007F0E42" w:rsidRPr="00F7717C">
        <w:rPr>
          <w:b/>
          <w:bCs/>
          <w:i/>
          <w:iCs/>
          <w:color w:val="339933"/>
          <w:u w:color="339933"/>
        </w:rPr>
        <w:t>lire</w:t>
      </w:r>
    </w:p>
    <w:p w14:paraId="1FD3C7DC" w14:textId="77777777" w:rsidR="00CA0872" w:rsidRDefault="00CA0872" w:rsidP="00CA0872">
      <w:pPr>
        <w:pStyle w:val="CorpsB"/>
        <w:shd w:val="clear" w:color="auto" w:fill="FFFFFF"/>
        <w:spacing w:line="276" w:lineRule="auto"/>
        <w:jc w:val="center"/>
        <w:rPr>
          <w:b/>
          <w:bCs/>
          <w:i/>
          <w:iCs/>
          <w:color w:val="339933"/>
          <w:u w:color="339933"/>
        </w:rPr>
      </w:pPr>
    </w:p>
    <w:p w14:paraId="1AA6FA26" w14:textId="77777777" w:rsidR="007332DC" w:rsidRDefault="004D37CE" w:rsidP="00E2717A">
      <w:pPr>
        <w:pStyle w:val="CorpsB"/>
        <w:shd w:val="clear" w:color="auto" w:fill="FFFFFF"/>
        <w:spacing w:line="276" w:lineRule="auto"/>
      </w:pPr>
      <w:r>
        <w:rPr>
          <w:noProof/>
        </w:rPr>
        <w:drawing>
          <wp:anchor distT="0" distB="0" distL="114300" distR="114300" simplePos="0" relativeHeight="251658241" behindDoc="1" locked="0" layoutInCell="1" allowOverlap="1" wp14:anchorId="4EE965BB" wp14:editId="6AF0926B">
            <wp:simplePos x="0" y="0"/>
            <wp:positionH relativeFrom="column">
              <wp:posOffset>0</wp:posOffset>
            </wp:positionH>
            <wp:positionV relativeFrom="paragraph">
              <wp:posOffset>-3810</wp:posOffset>
            </wp:positionV>
            <wp:extent cx="727710" cy="1134745"/>
            <wp:effectExtent l="0" t="0" r="0" b="0"/>
            <wp:wrapTight wrapText="bothSides">
              <wp:wrapPolygon edited="0">
                <wp:start x="0" y="0"/>
                <wp:lineTo x="0" y="21274"/>
                <wp:lineTo x="21110" y="21274"/>
                <wp:lineTo x="21110" y="0"/>
                <wp:lineTo x="0" y="0"/>
              </wp:wrapPolygon>
            </wp:wrapTight>
            <wp:docPr id="4" name="Image 4" descr="Une image contenant homme, personne, complet, portant&#10;&#10;Description générée automatiquem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homme, personne, complet, portant&#10;&#10;Description générée automatiquement">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7710" cy="1134745"/>
                    </a:xfrm>
                    <a:prstGeom prst="rect">
                      <a:avLst/>
                    </a:prstGeom>
                  </pic:spPr>
                </pic:pic>
              </a:graphicData>
            </a:graphic>
            <wp14:sizeRelH relativeFrom="page">
              <wp14:pctWidth>0</wp14:pctWidth>
            </wp14:sizeRelH>
            <wp14:sizeRelV relativeFrom="page">
              <wp14:pctHeight>0</wp14:pctHeight>
            </wp14:sizeRelV>
          </wp:anchor>
        </w:drawing>
      </w:r>
      <w:r w:rsidR="3F650C5C" w:rsidRPr="18370EE3">
        <w:t xml:space="preserve">Dans </w:t>
      </w:r>
      <w:hyperlink r:id="rId20">
        <w:r w:rsidR="2BBBD4A3" w:rsidRPr="0BB612CA">
          <w:rPr>
            <w:rStyle w:val="Lienhypertexte"/>
            <w:i/>
            <w:iCs/>
          </w:rPr>
          <w:t>Le</w:t>
        </w:r>
        <w:r w:rsidR="620F4DAD" w:rsidRPr="0BB612CA">
          <w:rPr>
            <w:rStyle w:val="Lienhypertexte"/>
          </w:rPr>
          <w:t xml:space="preserve"> </w:t>
        </w:r>
        <w:r w:rsidR="620F4DAD" w:rsidRPr="0BB612CA">
          <w:rPr>
            <w:rStyle w:val="Lienhypertexte"/>
            <w:i/>
            <w:iCs/>
          </w:rPr>
          <w:t>Figaro</w:t>
        </w:r>
      </w:hyperlink>
      <w:r w:rsidR="3F650C5C" w:rsidRPr="18370EE3">
        <w:t xml:space="preserve"> du 7 avril, </w:t>
      </w:r>
      <w:r w:rsidR="00395969">
        <w:rPr>
          <w:b/>
          <w:bCs/>
          <w:color w:val="339933"/>
        </w:rPr>
        <w:t>É</w:t>
      </w:r>
      <w:r w:rsidR="3F650C5C" w:rsidRPr="18370EE3">
        <w:rPr>
          <w:b/>
          <w:bCs/>
          <w:color w:val="339933"/>
        </w:rPr>
        <w:t>ric Roussel</w:t>
      </w:r>
      <w:r w:rsidR="3F650C5C" w:rsidRPr="18370EE3">
        <w:rPr>
          <w:b/>
          <w:bCs/>
        </w:rPr>
        <w:t xml:space="preserve">, </w:t>
      </w:r>
      <w:r w:rsidR="3F650C5C" w:rsidRPr="18370EE3">
        <w:t>biographe du Général de Gaulle, rend compte de l’ouvrage consacré par Frédéric Turpin</w:t>
      </w:r>
      <w:r w:rsidR="00341EB8">
        <w:t xml:space="preserve">, lauréat du Prix Jean </w:t>
      </w:r>
      <w:proofErr w:type="spellStart"/>
      <w:r w:rsidR="00341EB8">
        <w:t>Sainteny</w:t>
      </w:r>
      <w:proofErr w:type="spellEnd"/>
      <w:r w:rsidR="00341EB8">
        <w:t xml:space="preserve"> 2019,</w:t>
      </w:r>
      <w:r w:rsidR="3F650C5C" w:rsidRPr="18370EE3">
        <w:t xml:space="preserve"> à l’ancien chancelier de l’Institut</w:t>
      </w:r>
      <w:r w:rsidR="00473192">
        <w:t xml:space="preserve"> </w:t>
      </w:r>
      <w:r w:rsidR="00F42695">
        <w:t xml:space="preserve">: </w:t>
      </w:r>
      <w:hyperlink r:id="rId21" w:history="1">
        <w:r w:rsidR="3F650C5C" w:rsidRPr="00C65AE7">
          <w:rPr>
            <w:rStyle w:val="Lienhypertexte"/>
            <w:i/>
            <w:iCs/>
          </w:rPr>
          <w:t>Pierre Messmer. Le dernier gaulliste</w:t>
        </w:r>
      </w:hyperlink>
      <w:r w:rsidR="00F42695">
        <w:t xml:space="preserve"> (</w:t>
      </w:r>
      <w:r w:rsidR="3F650C5C" w:rsidRPr="18370EE3">
        <w:t xml:space="preserve">Perrin/Ministère de la Défense, 446 p.). Après un engagement en première ligne sur de nombreux théâtres africains durant la Seconde </w:t>
      </w:r>
      <w:r w:rsidR="78ABAEC1" w:rsidRPr="18370EE3">
        <w:t>G</w:t>
      </w:r>
      <w:r w:rsidR="71915FC6" w:rsidRPr="18370EE3">
        <w:t>uerre</w:t>
      </w:r>
      <w:r w:rsidR="3F650C5C" w:rsidRPr="18370EE3">
        <w:t xml:space="preserve"> mondiale (Sénégal, Gabon, </w:t>
      </w:r>
      <w:r w:rsidR="00395969">
        <w:t>É</w:t>
      </w:r>
      <w:r w:rsidR="3F650C5C" w:rsidRPr="18370EE3">
        <w:t xml:space="preserve">rythrée et surtout </w:t>
      </w:r>
      <w:proofErr w:type="spellStart"/>
      <w:r w:rsidR="3F650C5C" w:rsidRPr="18370EE3">
        <w:t>Bir</w:t>
      </w:r>
      <w:proofErr w:type="spellEnd"/>
      <w:r w:rsidR="3F650C5C" w:rsidRPr="18370EE3">
        <w:t xml:space="preserve"> </w:t>
      </w:r>
      <w:proofErr w:type="spellStart"/>
      <w:r w:rsidR="3F650C5C" w:rsidRPr="18370EE3">
        <w:t>Hakeim</w:t>
      </w:r>
      <w:proofErr w:type="spellEnd"/>
      <w:r w:rsidR="3F650C5C" w:rsidRPr="18370EE3">
        <w:t xml:space="preserve"> et El </w:t>
      </w:r>
      <w:proofErr w:type="spellStart"/>
      <w:r w:rsidR="3F650C5C" w:rsidRPr="18370EE3">
        <w:t>Alamein</w:t>
      </w:r>
      <w:proofErr w:type="spellEnd"/>
      <w:r w:rsidR="3F650C5C" w:rsidRPr="18370EE3">
        <w:t xml:space="preserve">), </w:t>
      </w:r>
      <w:r w:rsidR="08F8C1CA" w:rsidRPr="18370EE3">
        <w:t xml:space="preserve">Pierre Messmer </w:t>
      </w:r>
      <w:r w:rsidR="3F650C5C" w:rsidRPr="18370EE3">
        <w:t xml:space="preserve">entame une carrière d’administrateur colonial en Indochine puis à nouveau en Afrique, où il </w:t>
      </w:r>
      <w:r w:rsidR="00306676">
        <w:t>assume</w:t>
      </w:r>
      <w:r w:rsidR="3F650C5C" w:rsidRPr="18370EE3">
        <w:t xml:space="preserve"> d’importantes responsabilités en Mauritanie,</w:t>
      </w:r>
      <w:r w:rsidR="54BAE03A" w:rsidRPr="18370EE3">
        <w:t xml:space="preserve"> en</w:t>
      </w:r>
      <w:r w:rsidR="3F650C5C" w:rsidRPr="18370EE3">
        <w:t xml:space="preserve"> Côte d’Ivoire puis </w:t>
      </w:r>
      <w:r w:rsidR="00306676">
        <w:t>en</w:t>
      </w:r>
      <w:r w:rsidR="3F650C5C" w:rsidRPr="18370EE3">
        <w:t xml:space="preserve"> gouverneur général de l’Afrique équatoriale française. Il estime alors l’émancipation à terme souhaitable mais inconciliable avec une quelconque forme de repentance. Dès 1958, ce fidèle gaulliste est nommé ministre des Armées. Il le restera 10 ans</w:t>
      </w:r>
      <w:r w:rsidR="3DA1518F" w:rsidRPr="18370EE3">
        <w:t>,</w:t>
      </w:r>
      <w:r w:rsidR="3F650C5C" w:rsidRPr="18370EE3">
        <w:t xml:space="preserve"> ce qui l’amènera à vivre de plein fouet les heures douloureuses de la guerre d’Algérie</w:t>
      </w:r>
      <w:r w:rsidR="46DF4840" w:rsidRPr="18370EE3">
        <w:t>,</w:t>
      </w:r>
      <w:r w:rsidR="3F650C5C" w:rsidRPr="18370EE3">
        <w:t xml:space="preserve"> dont il dira « </w:t>
      </w:r>
      <w:r w:rsidR="3F650C5C" w:rsidRPr="18370EE3">
        <w:rPr>
          <w:i/>
          <w:iCs/>
        </w:rPr>
        <w:t>Je ne suis pas fier de ce qui a été fait ; j’en souffre moralement</w:t>
      </w:r>
      <w:r w:rsidR="3F650C5C" w:rsidRPr="18370EE3">
        <w:t xml:space="preserve"> ». Alors qu’il incarnait l’orthodoxie gaulliste, il fut nommé premier ministre en 1972 par Georges Pompidou. Il fut notamment à l’origine du programme énergétique qui assura l’indépendance de la France pendant des décennies. Sa carrière politique finie, il poursuivit son action au sein de l’Institut de France comme Secrétaire perpétuel de l’Académie des sciences morales et politiques, membre de l’Académie française puis chancelier de l’Institut de 1999 à 2006</w:t>
      </w:r>
      <w:r w:rsidR="00E2717A">
        <w:t>.</w:t>
      </w:r>
    </w:p>
    <w:sectPr w:rsidR="007332DC" w:rsidSect="00A60689">
      <w:headerReference w:type="even" r:id="rId22"/>
      <w:headerReference w:type="default" r:id="rId23"/>
      <w:footerReference w:type="even" r:id="rId24"/>
      <w:footerReference w:type="default" r:id="rId25"/>
      <w:headerReference w:type="first" r:id="rId26"/>
      <w:footerReference w:type="first" r:id="rId27"/>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0F2FB" w14:textId="77777777" w:rsidR="00B05E2C" w:rsidRDefault="00B05E2C">
      <w:r>
        <w:separator/>
      </w:r>
    </w:p>
  </w:endnote>
  <w:endnote w:type="continuationSeparator" w:id="0">
    <w:p w14:paraId="0AEA3C8B" w14:textId="77777777" w:rsidR="00B05E2C" w:rsidRDefault="00B05E2C">
      <w:r>
        <w:continuationSeparator/>
      </w:r>
    </w:p>
  </w:endnote>
  <w:endnote w:type="continuationNotice" w:id="1">
    <w:p w14:paraId="368DB2E3" w14:textId="77777777" w:rsidR="00B05E2C" w:rsidRDefault="00B05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utura Std Book">
    <w:altName w:val="Century Gothic"/>
    <w:panose1 w:val="020B06020202040203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96240848"/>
      <w:docPartObj>
        <w:docPartGallery w:val="Page Numbers (Bottom of Page)"/>
        <w:docPartUnique/>
      </w:docPartObj>
    </w:sdtPr>
    <w:sdtEndPr>
      <w:rPr>
        <w:rStyle w:val="Numrodepage"/>
      </w:rPr>
    </w:sdtEndPr>
    <w:sdtContent>
      <w:p w14:paraId="7A1B081A" w14:textId="77777777" w:rsidR="00462F0A" w:rsidRDefault="00462F0A" w:rsidP="008613E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12D0CB" w14:textId="77777777" w:rsidR="00C43171" w:rsidRDefault="00C43171" w:rsidP="00462F0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33593116"/>
      <w:docPartObj>
        <w:docPartGallery w:val="Page Numbers (Bottom of Page)"/>
        <w:docPartUnique/>
      </w:docPartObj>
    </w:sdtPr>
    <w:sdtEndPr>
      <w:rPr>
        <w:rStyle w:val="Numrodepage"/>
      </w:rPr>
    </w:sdtEndPr>
    <w:sdtContent>
      <w:p w14:paraId="54D5D190" w14:textId="77777777" w:rsidR="00462F0A" w:rsidRDefault="00462F0A" w:rsidP="008613E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29D5621F" w14:textId="77777777" w:rsidR="00AE60A3" w:rsidRDefault="00AE60A3" w:rsidP="00462F0A">
    <w:pPr>
      <w:pStyle w:val="En-t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1E57" w14:textId="77777777" w:rsidR="00C43171" w:rsidRDefault="00C431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78E7" w14:textId="77777777" w:rsidR="00B05E2C" w:rsidRDefault="00B05E2C">
      <w:r>
        <w:separator/>
      </w:r>
    </w:p>
  </w:footnote>
  <w:footnote w:type="continuationSeparator" w:id="0">
    <w:p w14:paraId="09A8BFC3" w14:textId="77777777" w:rsidR="00B05E2C" w:rsidRDefault="00B05E2C">
      <w:r>
        <w:continuationSeparator/>
      </w:r>
    </w:p>
  </w:footnote>
  <w:footnote w:type="continuationNotice" w:id="1">
    <w:p w14:paraId="5C3EBAB8" w14:textId="77777777" w:rsidR="00B05E2C" w:rsidRDefault="00B05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FB2A" w14:textId="77777777" w:rsidR="00C43171" w:rsidRDefault="00C43171">
    <w:pPr>
      <w:pStyle w:val="En-tte"/>
    </w:pPr>
  </w:p>
  <w:p w14:paraId="1A7D742B" w14:textId="77777777" w:rsidR="0067328D" w:rsidRDefault="00AB084E">
    <w:r>
      <w:rPr>
        <w:rFonts w:ascii="Helvetica Neue" w:eastAsia="Arial Unicode MS" w:hAnsi="Helvetica Neue" w:cs="Arial Unicode MS"/>
        <w:noProof/>
        <w:color w:val="000000"/>
        <w:bdr w:val="nil"/>
      </w:rPr>
      <mc:AlternateContent>
        <mc:Choice Requires="wps">
          <w:drawing>
            <wp:anchor distT="0" distB="0" distL="114300" distR="114300" simplePos="0" relativeHeight="251658241" behindDoc="1" locked="0" layoutInCell="1" allowOverlap="1" wp14:anchorId="1CD5A15F" wp14:editId="4A9C75FB">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14B0B261"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DX5co3&#10;4AEAAMcDAAAOAAAAAAAAAAAAAAAAAC4CAABkcnMvZTJvRG9jLnhtbFBLAQItABQABgAIAAAAIQD1&#10;9/tr1QAAAP8AAAAPAAAAAAAAAAAAAAAAADoEAABkcnMvZG93bnJldi54bWxQSwUGAAAAAAQABADz&#10;AAAAPA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12B5" w14:textId="77777777" w:rsidR="00AE60A3" w:rsidRDefault="00AE60A3">
    <w:pPr>
      <w:pStyle w:val="En-tte"/>
    </w:pPr>
  </w:p>
  <w:p w14:paraId="44847EDF" w14:textId="77777777" w:rsidR="0067328D" w:rsidRDefault="00AB084E">
    <w:r>
      <w:rPr>
        <w:rFonts w:ascii="Helvetica Neue" w:eastAsia="Arial Unicode MS" w:hAnsi="Helvetica Neue" w:cs="Arial Unicode MS"/>
        <w:noProof/>
        <w:color w:val="000000"/>
        <w:bdr w:val="nil"/>
      </w:rPr>
      <mc:AlternateContent>
        <mc:Choice Requires="wps">
          <w:drawing>
            <wp:anchor distT="0" distB="0" distL="114300" distR="114300" simplePos="0" relativeHeight="251658240" behindDoc="1" locked="0" layoutInCell="1" allowOverlap="1" wp14:anchorId="3CAD9CF3" wp14:editId="6B6AE865">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162DA3F0"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D6BijXf&#10;AQAAyA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6155" w14:textId="77777777" w:rsidR="00C43171" w:rsidRDefault="00C43171">
    <w:pPr>
      <w:pStyle w:val="En-tte"/>
    </w:pPr>
  </w:p>
  <w:p w14:paraId="7E6C9E5E" w14:textId="77777777" w:rsidR="0067328D" w:rsidRDefault="00AB084E">
    <w:r>
      <w:rPr>
        <w:rFonts w:ascii="Helvetica Neue" w:eastAsia="Arial Unicode MS" w:hAnsi="Helvetica Neue" w:cs="Arial Unicode MS"/>
        <w:noProof/>
        <w:color w:val="000000"/>
        <w:bdr w:val="nil"/>
      </w:rPr>
      <mc:AlternateContent>
        <mc:Choice Requires="wps">
          <w:drawing>
            <wp:anchor distT="0" distB="0" distL="114300" distR="114300" simplePos="0" relativeHeight="251658242" behindDoc="1" locked="0" layoutInCell="1" allowOverlap="1" wp14:anchorId="77E3F73E" wp14:editId="7F910C04">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18E6AE7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HahRvDf&#10;AQAAxw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2612"/>
    <w:multiLevelType w:val="hybridMultilevel"/>
    <w:tmpl w:val="60226F5C"/>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FEA6345"/>
    <w:multiLevelType w:val="hybridMultilevel"/>
    <w:tmpl w:val="73A27172"/>
    <w:lvl w:ilvl="0" w:tplc="22300260">
      <w:numFmt w:val="bullet"/>
      <w:lvlText w:val="-"/>
      <w:lvlJc w:val="left"/>
      <w:pPr>
        <w:ind w:left="720" w:hanging="360"/>
      </w:pPr>
      <w:rPr>
        <w:rFonts w:ascii="Georgia" w:eastAsia="Times New Roman" w:hAnsi="Georgi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88C1E0E"/>
    <w:multiLevelType w:val="hybridMultilevel"/>
    <w:tmpl w:val="6D84DAE4"/>
    <w:lvl w:ilvl="0" w:tplc="14F66634">
      <w:numFmt w:val="bullet"/>
      <w:lvlText w:val="-"/>
      <w:lvlJc w:val="left"/>
      <w:pPr>
        <w:ind w:left="1180" w:hanging="460"/>
      </w:pPr>
      <w:rPr>
        <w:rFonts w:ascii="Georgia" w:eastAsia="Times New Roman"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A3"/>
    <w:rsid w:val="00002429"/>
    <w:rsid w:val="00003500"/>
    <w:rsid w:val="00005B7A"/>
    <w:rsid w:val="00005D13"/>
    <w:rsid w:val="000120AB"/>
    <w:rsid w:val="0001235E"/>
    <w:rsid w:val="000128F7"/>
    <w:rsid w:val="00014720"/>
    <w:rsid w:val="00022992"/>
    <w:rsid w:val="00024631"/>
    <w:rsid w:val="000256FA"/>
    <w:rsid w:val="00026E32"/>
    <w:rsid w:val="000341BF"/>
    <w:rsid w:val="00037666"/>
    <w:rsid w:val="000416DB"/>
    <w:rsid w:val="00042766"/>
    <w:rsid w:val="0004397D"/>
    <w:rsid w:val="00043FD1"/>
    <w:rsid w:val="000468B0"/>
    <w:rsid w:val="00050208"/>
    <w:rsid w:val="00051329"/>
    <w:rsid w:val="0005255E"/>
    <w:rsid w:val="00055268"/>
    <w:rsid w:val="00055426"/>
    <w:rsid w:val="00055D5E"/>
    <w:rsid w:val="0005737B"/>
    <w:rsid w:val="00060D21"/>
    <w:rsid w:val="000650BC"/>
    <w:rsid w:val="00066235"/>
    <w:rsid w:val="00067EF6"/>
    <w:rsid w:val="0007041A"/>
    <w:rsid w:val="00072234"/>
    <w:rsid w:val="00073D5D"/>
    <w:rsid w:val="00074718"/>
    <w:rsid w:val="000772FE"/>
    <w:rsid w:val="0008188B"/>
    <w:rsid w:val="0008265D"/>
    <w:rsid w:val="000835E3"/>
    <w:rsid w:val="00085C41"/>
    <w:rsid w:val="0008756C"/>
    <w:rsid w:val="00090028"/>
    <w:rsid w:val="00092788"/>
    <w:rsid w:val="00092FF2"/>
    <w:rsid w:val="00095529"/>
    <w:rsid w:val="00095B56"/>
    <w:rsid w:val="00096232"/>
    <w:rsid w:val="000A120F"/>
    <w:rsid w:val="000A183A"/>
    <w:rsid w:val="000A1EF8"/>
    <w:rsid w:val="000A51AB"/>
    <w:rsid w:val="000A7EFB"/>
    <w:rsid w:val="000B06FA"/>
    <w:rsid w:val="000B5339"/>
    <w:rsid w:val="000B645C"/>
    <w:rsid w:val="000C4062"/>
    <w:rsid w:val="000C6A05"/>
    <w:rsid w:val="000C753A"/>
    <w:rsid w:val="000D1E78"/>
    <w:rsid w:val="000D2A9E"/>
    <w:rsid w:val="000D2AFC"/>
    <w:rsid w:val="000D2EF7"/>
    <w:rsid w:val="000D4361"/>
    <w:rsid w:val="000D48E7"/>
    <w:rsid w:val="000D5830"/>
    <w:rsid w:val="000D7B77"/>
    <w:rsid w:val="000E1289"/>
    <w:rsid w:val="000E3643"/>
    <w:rsid w:val="000E43BE"/>
    <w:rsid w:val="000E55AC"/>
    <w:rsid w:val="000E5B4A"/>
    <w:rsid w:val="000E7498"/>
    <w:rsid w:val="000E7610"/>
    <w:rsid w:val="000F0A71"/>
    <w:rsid w:val="000F100C"/>
    <w:rsid w:val="000F507E"/>
    <w:rsid w:val="000F69BF"/>
    <w:rsid w:val="001039AA"/>
    <w:rsid w:val="001160B2"/>
    <w:rsid w:val="001208E4"/>
    <w:rsid w:val="00122A37"/>
    <w:rsid w:val="00123A32"/>
    <w:rsid w:val="00127748"/>
    <w:rsid w:val="0013018A"/>
    <w:rsid w:val="001318C9"/>
    <w:rsid w:val="0013216F"/>
    <w:rsid w:val="001329BF"/>
    <w:rsid w:val="001342F5"/>
    <w:rsid w:val="0013482B"/>
    <w:rsid w:val="00134EEB"/>
    <w:rsid w:val="001352A8"/>
    <w:rsid w:val="0013573C"/>
    <w:rsid w:val="00136525"/>
    <w:rsid w:val="00140187"/>
    <w:rsid w:val="001416C1"/>
    <w:rsid w:val="001419A2"/>
    <w:rsid w:val="001423D1"/>
    <w:rsid w:val="001477C0"/>
    <w:rsid w:val="0015270E"/>
    <w:rsid w:val="001571EB"/>
    <w:rsid w:val="00160F78"/>
    <w:rsid w:val="001666E6"/>
    <w:rsid w:val="00166E5B"/>
    <w:rsid w:val="00167B7B"/>
    <w:rsid w:val="00170D20"/>
    <w:rsid w:val="00171A55"/>
    <w:rsid w:val="00173AD5"/>
    <w:rsid w:val="001741BC"/>
    <w:rsid w:val="00175571"/>
    <w:rsid w:val="0018254D"/>
    <w:rsid w:val="00185C5A"/>
    <w:rsid w:val="00185E11"/>
    <w:rsid w:val="00187D88"/>
    <w:rsid w:val="001908CE"/>
    <w:rsid w:val="00191FA5"/>
    <w:rsid w:val="00192894"/>
    <w:rsid w:val="00193333"/>
    <w:rsid w:val="00194C69"/>
    <w:rsid w:val="00195B82"/>
    <w:rsid w:val="00195EED"/>
    <w:rsid w:val="001A794C"/>
    <w:rsid w:val="001B05EE"/>
    <w:rsid w:val="001B5203"/>
    <w:rsid w:val="001B5C78"/>
    <w:rsid w:val="001B69BB"/>
    <w:rsid w:val="001C32AD"/>
    <w:rsid w:val="001C4202"/>
    <w:rsid w:val="001C48ED"/>
    <w:rsid w:val="001C661F"/>
    <w:rsid w:val="001D0EE0"/>
    <w:rsid w:val="001D1C7A"/>
    <w:rsid w:val="001D30B5"/>
    <w:rsid w:val="001D3D01"/>
    <w:rsid w:val="001D40EE"/>
    <w:rsid w:val="001D7160"/>
    <w:rsid w:val="001D7EDB"/>
    <w:rsid w:val="001E0D15"/>
    <w:rsid w:val="001E2F32"/>
    <w:rsid w:val="001F27E1"/>
    <w:rsid w:val="001F2AFB"/>
    <w:rsid w:val="001F50C5"/>
    <w:rsid w:val="001F6401"/>
    <w:rsid w:val="002052CA"/>
    <w:rsid w:val="00214F97"/>
    <w:rsid w:val="002154FC"/>
    <w:rsid w:val="002207A6"/>
    <w:rsid w:val="002217A6"/>
    <w:rsid w:val="002233FC"/>
    <w:rsid w:val="00232344"/>
    <w:rsid w:val="00232D0F"/>
    <w:rsid w:val="00234FBE"/>
    <w:rsid w:val="0023603F"/>
    <w:rsid w:val="00241E2B"/>
    <w:rsid w:val="002428F9"/>
    <w:rsid w:val="002444A7"/>
    <w:rsid w:val="00245CCA"/>
    <w:rsid w:val="0024709E"/>
    <w:rsid w:val="00247450"/>
    <w:rsid w:val="00250126"/>
    <w:rsid w:val="002536B6"/>
    <w:rsid w:val="0025491F"/>
    <w:rsid w:val="00255653"/>
    <w:rsid w:val="0025618F"/>
    <w:rsid w:val="00260F6E"/>
    <w:rsid w:val="0026239B"/>
    <w:rsid w:val="00265153"/>
    <w:rsid w:val="00267E07"/>
    <w:rsid w:val="0027134E"/>
    <w:rsid w:val="0027243D"/>
    <w:rsid w:val="00272F70"/>
    <w:rsid w:val="00274E84"/>
    <w:rsid w:val="00283113"/>
    <w:rsid w:val="00284F26"/>
    <w:rsid w:val="002870CA"/>
    <w:rsid w:val="00291A8B"/>
    <w:rsid w:val="0029234E"/>
    <w:rsid w:val="00293F70"/>
    <w:rsid w:val="00294A5B"/>
    <w:rsid w:val="002A0481"/>
    <w:rsid w:val="002A3FF9"/>
    <w:rsid w:val="002A740D"/>
    <w:rsid w:val="002B4C6B"/>
    <w:rsid w:val="002B7784"/>
    <w:rsid w:val="002C110C"/>
    <w:rsid w:val="002C2C77"/>
    <w:rsid w:val="002C3EFE"/>
    <w:rsid w:val="002C6035"/>
    <w:rsid w:val="002C6D89"/>
    <w:rsid w:val="002D2825"/>
    <w:rsid w:val="002D45E1"/>
    <w:rsid w:val="002D6BC5"/>
    <w:rsid w:val="002E0DD0"/>
    <w:rsid w:val="002F1C73"/>
    <w:rsid w:val="002F23BA"/>
    <w:rsid w:val="002F7292"/>
    <w:rsid w:val="002F76C7"/>
    <w:rsid w:val="002F7A3E"/>
    <w:rsid w:val="00300290"/>
    <w:rsid w:val="0030301C"/>
    <w:rsid w:val="00303A0C"/>
    <w:rsid w:val="00306676"/>
    <w:rsid w:val="0031043B"/>
    <w:rsid w:val="00310946"/>
    <w:rsid w:val="00311B1F"/>
    <w:rsid w:val="003142A8"/>
    <w:rsid w:val="0031528F"/>
    <w:rsid w:val="0031534D"/>
    <w:rsid w:val="00316823"/>
    <w:rsid w:val="00316FE3"/>
    <w:rsid w:val="00317C8E"/>
    <w:rsid w:val="00321505"/>
    <w:rsid w:val="00322AD6"/>
    <w:rsid w:val="00324531"/>
    <w:rsid w:val="0032453F"/>
    <w:rsid w:val="00324BA8"/>
    <w:rsid w:val="0032777F"/>
    <w:rsid w:val="00327BBD"/>
    <w:rsid w:val="003303D6"/>
    <w:rsid w:val="00330D43"/>
    <w:rsid w:val="00331410"/>
    <w:rsid w:val="003321F6"/>
    <w:rsid w:val="00332523"/>
    <w:rsid w:val="003329D4"/>
    <w:rsid w:val="00333F7B"/>
    <w:rsid w:val="003350C1"/>
    <w:rsid w:val="003352A9"/>
    <w:rsid w:val="003367BD"/>
    <w:rsid w:val="0034013F"/>
    <w:rsid w:val="00340E6D"/>
    <w:rsid w:val="00341EB8"/>
    <w:rsid w:val="003430D8"/>
    <w:rsid w:val="00346A0C"/>
    <w:rsid w:val="00354D85"/>
    <w:rsid w:val="00357FD0"/>
    <w:rsid w:val="00360FF2"/>
    <w:rsid w:val="00362B12"/>
    <w:rsid w:val="00362F33"/>
    <w:rsid w:val="00363BE3"/>
    <w:rsid w:val="003646D9"/>
    <w:rsid w:val="00365E58"/>
    <w:rsid w:val="00366B3E"/>
    <w:rsid w:val="0037254A"/>
    <w:rsid w:val="0037338C"/>
    <w:rsid w:val="003737EA"/>
    <w:rsid w:val="00374B4B"/>
    <w:rsid w:val="0038212E"/>
    <w:rsid w:val="00383429"/>
    <w:rsid w:val="00386850"/>
    <w:rsid w:val="00386FCE"/>
    <w:rsid w:val="003870BD"/>
    <w:rsid w:val="00391622"/>
    <w:rsid w:val="00391A26"/>
    <w:rsid w:val="00392659"/>
    <w:rsid w:val="00393C0C"/>
    <w:rsid w:val="003940BD"/>
    <w:rsid w:val="00395969"/>
    <w:rsid w:val="003965A3"/>
    <w:rsid w:val="003965FC"/>
    <w:rsid w:val="00397291"/>
    <w:rsid w:val="00397526"/>
    <w:rsid w:val="003977E2"/>
    <w:rsid w:val="003A195C"/>
    <w:rsid w:val="003A2820"/>
    <w:rsid w:val="003A303B"/>
    <w:rsid w:val="003A50BD"/>
    <w:rsid w:val="003A5CC6"/>
    <w:rsid w:val="003A7740"/>
    <w:rsid w:val="003B02CC"/>
    <w:rsid w:val="003B0951"/>
    <w:rsid w:val="003B6625"/>
    <w:rsid w:val="003B6945"/>
    <w:rsid w:val="003B73B8"/>
    <w:rsid w:val="003C0815"/>
    <w:rsid w:val="003C136F"/>
    <w:rsid w:val="003C222A"/>
    <w:rsid w:val="003C425A"/>
    <w:rsid w:val="003D07ED"/>
    <w:rsid w:val="003D2251"/>
    <w:rsid w:val="003D5440"/>
    <w:rsid w:val="003D5FF2"/>
    <w:rsid w:val="003D65EC"/>
    <w:rsid w:val="003D675F"/>
    <w:rsid w:val="003D7167"/>
    <w:rsid w:val="003D7973"/>
    <w:rsid w:val="003E03C6"/>
    <w:rsid w:val="003E1320"/>
    <w:rsid w:val="003E1422"/>
    <w:rsid w:val="003E1B2E"/>
    <w:rsid w:val="003E2A42"/>
    <w:rsid w:val="003E464D"/>
    <w:rsid w:val="003E50DC"/>
    <w:rsid w:val="003E72A1"/>
    <w:rsid w:val="003E7664"/>
    <w:rsid w:val="003F0A72"/>
    <w:rsid w:val="003F0C1F"/>
    <w:rsid w:val="003F0EEA"/>
    <w:rsid w:val="00400275"/>
    <w:rsid w:val="00400ABC"/>
    <w:rsid w:val="0040116B"/>
    <w:rsid w:val="0040173E"/>
    <w:rsid w:val="0040436A"/>
    <w:rsid w:val="004047C2"/>
    <w:rsid w:val="004053D5"/>
    <w:rsid w:val="00406FC1"/>
    <w:rsid w:val="00407BC8"/>
    <w:rsid w:val="00411949"/>
    <w:rsid w:val="00413DF5"/>
    <w:rsid w:val="004154CE"/>
    <w:rsid w:val="004156B2"/>
    <w:rsid w:val="00415773"/>
    <w:rsid w:val="00422A8F"/>
    <w:rsid w:val="0042321D"/>
    <w:rsid w:val="004240DD"/>
    <w:rsid w:val="00424D90"/>
    <w:rsid w:val="004303CD"/>
    <w:rsid w:val="00434716"/>
    <w:rsid w:val="00437B9D"/>
    <w:rsid w:val="00437FB6"/>
    <w:rsid w:val="00442C9D"/>
    <w:rsid w:val="0044329A"/>
    <w:rsid w:val="004441C7"/>
    <w:rsid w:val="00444C3C"/>
    <w:rsid w:val="00445505"/>
    <w:rsid w:val="004456E4"/>
    <w:rsid w:val="00447D7B"/>
    <w:rsid w:val="004507D0"/>
    <w:rsid w:val="00450EF8"/>
    <w:rsid w:val="00450F6F"/>
    <w:rsid w:val="00451CFF"/>
    <w:rsid w:val="00452D70"/>
    <w:rsid w:val="004538E6"/>
    <w:rsid w:val="00457A25"/>
    <w:rsid w:val="0046160B"/>
    <w:rsid w:val="00462F0A"/>
    <w:rsid w:val="00464918"/>
    <w:rsid w:val="00467448"/>
    <w:rsid w:val="004674A8"/>
    <w:rsid w:val="00470992"/>
    <w:rsid w:val="00473192"/>
    <w:rsid w:val="0047496F"/>
    <w:rsid w:val="00474DF7"/>
    <w:rsid w:val="00480946"/>
    <w:rsid w:val="00480ACF"/>
    <w:rsid w:val="00480E9D"/>
    <w:rsid w:val="004912E3"/>
    <w:rsid w:val="00496B50"/>
    <w:rsid w:val="004A0FE7"/>
    <w:rsid w:val="004A1506"/>
    <w:rsid w:val="004A1CDA"/>
    <w:rsid w:val="004B0AB6"/>
    <w:rsid w:val="004B14BB"/>
    <w:rsid w:val="004B1533"/>
    <w:rsid w:val="004B200D"/>
    <w:rsid w:val="004B2684"/>
    <w:rsid w:val="004B308B"/>
    <w:rsid w:val="004B5F73"/>
    <w:rsid w:val="004C69C6"/>
    <w:rsid w:val="004D2181"/>
    <w:rsid w:val="004D272A"/>
    <w:rsid w:val="004D37CE"/>
    <w:rsid w:val="004D3DB8"/>
    <w:rsid w:val="004D43E0"/>
    <w:rsid w:val="004D517D"/>
    <w:rsid w:val="004D75B6"/>
    <w:rsid w:val="004E5762"/>
    <w:rsid w:val="004E7FC9"/>
    <w:rsid w:val="004F04FD"/>
    <w:rsid w:val="004F236A"/>
    <w:rsid w:val="004F3465"/>
    <w:rsid w:val="004F3F9E"/>
    <w:rsid w:val="004F46B9"/>
    <w:rsid w:val="00501F99"/>
    <w:rsid w:val="00503914"/>
    <w:rsid w:val="005058D7"/>
    <w:rsid w:val="005079EB"/>
    <w:rsid w:val="005107E6"/>
    <w:rsid w:val="005121EB"/>
    <w:rsid w:val="00512A0A"/>
    <w:rsid w:val="005143A5"/>
    <w:rsid w:val="00515590"/>
    <w:rsid w:val="00520361"/>
    <w:rsid w:val="00520B9D"/>
    <w:rsid w:val="00523396"/>
    <w:rsid w:val="00525BB3"/>
    <w:rsid w:val="00527945"/>
    <w:rsid w:val="005335FB"/>
    <w:rsid w:val="00533DC7"/>
    <w:rsid w:val="00535EFB"/>
    <w:rsid w:val="00536902"/>
    <w:rsid w:val="0054424E"/>
    <w:rsid w:val="00545F11"/>
    <w:rsid w:val="00546605"/>
    <w:rsid w:val="00552483"/>
    <w:rsid w:val="005527D0"/>
    <w:rsid w:val="0055305E"/>
    <w:rsid w:val="005544AE"/>
    <w:rsid w:val="00554E32"/>
    <w:rsid w:val="00556F16"/>
    <w:rsid w:val="005574DD"/>
    <w:rsid w:val="00561CB3"/>
    <w:rsid w:val="00562140"/>
    <w:rsid w:val="005622A3"/>
    <w:rsid w:val="00564D2B"/>
    <w:rsid w:val="0056681E"/>
    <w:rsid w:val="005706EB"/>
    <w:rsid w:val="005711F8"/>
    <w:rsid w:val="0057122A"/>
    <w:rsid w:val="0057128B"/>
    <w:rsid w:val="00580F60"/>
    <w:rsid w:val="0058101B"/>
    <w:rsid w:val="005825B3"/>
    <w:rsid w:val="00582D22"/>
    <w:rsid w:val="0058476D"/>
    <w:rsid w:val="00585740"/>
    <w:rsid w:val="00585F0B"/>
    <w:rsid w:val="005908F2"/>
    <w:rsid w:val="0059094D"/>
    <w:rsid w:val="005933A8"/>
    <w:rsid w:val="00593A58"/>
    <w:rsid w:val="0059415C"/>
    <w:rsid w:val="0059672B"/>
    <w:rsid w:val="00597522"/>
    <w:rsid w:val="005A0E29"/>
    <w:rsid w:val="005A599C"/>
    <w:rsid w:val="005A59D6"/>
    <w:rsid w:val="005A6A1E"/>
    <w:rsid w:val="005A774B"/>
    <w:rsid w:val="005A78E0"/>
    <w:rsid w:val="005B0FE9"/>
    <w:rsid w:val="005B3838"/>
    <w:rsid w:val="005B42F8"/>
    <w:rsid w:val="005C1478"/>
    <w:rsid w:val="005C3CDF"/>
    <w:rsid w:val="005C4844"/>
    <w:rsid w:val="005D0896"/>
    <w:rsid w:val="005D1BAD"/>
    <w:rsid w:val="005D445F"/>
    <w:rsid w:val="005D5194"/>
    <w:rsid w:val="005E0FF7"/>
    <w:rsid w:val="005E12DA"/>
    <w:rsid w:val="005E2286"/>
    <w:rsid w:val="005E4E85"/>
    <w:rsid w:val="005F0855"/>
    <w:rsid w:val="005F23B2"/>
    <w:rsid w:val="005F46E1"/>
    <w:rsid w:val="005F6D28"/>
    <w:rsid w:val="005F7761"/>
    <w:rsid w:val="006000F4"/>
    <w:rsid w:val="00600396"/>
    <w:rsid w:val="00601434"/>
    <w:rsid w:val="006027C0"/>
    <w:rsid w:val="00605310"/>
    <w:rsid w:val="006054B4"/>
    <w:rsid w:val="00605D26"/>
    <w:rsid w:val="00607480"/>
    <w:rsid w:val="00612528"/>
    <w:rsid w:val="00612D39"/>
    <w:rsid w:val="00622E5F"/>
    <w:rsid w:val="00624A0C"/>
    <w:rsid w:val="006264EE"/>
    <w:rsid w:val="00630DDA"/>
    <w:rsid w:val="00631310"/>
    <w:rsid w:val="00631F85"/>
    <w:rsid w:val="00632BC9"/>
    <w:rsid w:val="00632DFC"/>
    <w:rsid w:val="00634D39"/>
    <w:rsid w:val="00635C67"/>
    <w:rsid w:val="00636F15"/>
    <w:rsid w:val="00637B0B"/>
    <w:rsid w:val="006426BE"/>
    <w:rsid w:val="00643F96"/>
    <w:rsid w:val="00645716"/>
    <w:rsid w:val="00651318"/>
    <w:rsid w:val="006523EB"/>
    <w:rsid w:val="006529BC"/>
    <w:rsid w:val="00656DE7"/>
    <w:rsid w:val="00660662"/>
    <w:rsid w:val="0066293A"/>
    <w:rsid w:val="006646DD"/>
    <w:rsid w:val="00664907"/>
    <w:rsid w:val="006708B3"/>
    <w:rsid w:val="0067144D"/>
    <w:rsid w:val="00671D02"/>
    <w:rsid w:val="006724C2"/>
    <w:rsid w:val="0067328D"/>
    <w:rsid w:val="00673522"/>
    <w:rsid w:val="0067393B"/>
    <w:rsid w:val="0067437D"/>
    <w:rsid w:val="00675DB9"/>
    <w:rsid w:val="00676635"/>
    <w:rsid w:val="006771AC"/>
    <w:rsid w:val="00681E57"/>
    <w:rsid w:val="0069016E"/>
    <w:rsid w:val="00695383"/>
    <w:rsid w:val="00696907"/>
    <w:rsid w:val="006A0101"/>
    <w:rsid w:val="006A2E94"/>
    <w:rsid w:val="006A3E21"/>
    <w:rsid w:val="006B2069"/>
    <w:rsid w:val="006B20A1"/>
    <w:rsid w:val="006B20C3"/>
    <w:rsid w:val="006B5FD3"/>
    <w:rsid w:val="006B61F9"/>
    <w:rsid w:val="006C44C7"/>
    <w:rsid w:val="006C75FD"/>
    <w:rsid w:val="006C7A79"/>
    <w:rsid w:val="006D1BCC"/>
    <w:rsid w:val="006D2EFF"/>
    <w:rsid w:val="006D395A"/>
    <w:rsid w:val="006D3CDA"/>
    <w:rsid w:val="006D4548"/>
    <w:rsid w:val="006D4C62"/>
    <w:rsid w:val="006E0A63"/>
    <w:rsid w:val="006E43D5"/>
    <w:rsid w:val="006E4D02"/>
    <w:rsid w:val="006E57AA"/>
    <w:rsid w:val="006E60CC"/>
    <w:rsid w:val="006E6B50"/>
    <w:rsid w:val="006E7197"/>
    <w:rsid w:val="006E72B2"/>
    <w:rsid w:val="006F0A5B"/>
    <w:rsid w:val="006F21F0"/>
    <w:rsid w:val="006F4D07"/>
    <w:rsid w:val="006F58F2"/>
    <w:rsid w:val="006F5B76"/>
    <w:rsid w:val="006F7762"/>
    <w:rsid w:val="00710F84"/>
    <w:rsid w:val="00714007"/>
    <w:rsid w:val="0071500F"/>
    <w:rsid w:val="007153FB"/>
    <w:rsid w:val="00722016"/>
    <w:rsid w:val="00726605"/>
    <w:rsid w:val="007276CE"/>
    <w:rsid w:val="0072A980"/>
    <w:rsid w:val="00731F8A"/>
    <w:rsid w:val="007332DC"/>
    <w:rsid w:val="00737BA5"/>
    <w:rsid w:val="0074602E"/>
    <w:rsid w:val="00747FD8"/>
    <w:rsid w:val="007522C9"/>
    <w:rsid w:val="00752617"/>
    <w:rsid w:val="007565C4"/>
    <w:rsid w:val="00757A31"/>
    <w:rsid w:val="00761491"/>
    <w:rsid w:val="0076235B"/>
    <w:rsid w:val="00762B9C"/>
    <w:rsid w:val="00762BFD"/>
    <w:rsid w:val="0076475C"/>
    <w:rsid w:val="00764CA7"/>
    <w:rsid w:val="00766E5F"/>
    <w:rsid w:val="0076717A"/>
    <w:rsid w:val="00767D6A"/>
    <w:rsid w:val="0077088F"/>
    <w:rsid w:val="00770BAF"/>
    <w:rsid w:val="00771333"/>
    <w:rsid w:val="00771C2B"/>
    <w:rsid w:val="00772E5C"/>
    <w:rsid w:val="00775E1A"/>
    <w:rsid w:val="0078003E"/>
    <w:rsid w:val="00782BA2"/>
    <w:rsid w:val="00782DB0"/>
    <w:rsid w:val="007849AF"/>
    <w:rsid w:val="00784DC4"/>
    <w:rsid w:val="00784F4C"/>
    <w:rsid w:val="00787C29"/>
    <w:rsid w:val="00790129"/>
    <w:rsid w:val="00791D68"/>
    <w:rsid w:val="007932A2"/>
    <w:rsid w:val="00794F36"/>
    <w:rsid w:val="007A0D68"/>
    <w:rsid w:val="007A1D5C"/>
    <w:rsid w:val="007A50CD"/>
    <w:rsid w:val="007A5356"/>
    <w:rsid w:val="007A76F9"/>
    <w:rsid w:val="007A78C4"/>
    <w:rsid w:val="007B0EAC"/>
    <w:rsid w:val="007B1F84"/>
    <w:rsid w:val="007B2576"/>
    <w:rsid w:val="007B40DF"/>
    <w:rsid w:val="007C421D"/>
    <w:rsid w:val="007C563B"/>
    <w:rsid w:val="007C6381"/>
    <w:rsid w:val="007C7A5A"/>
    <w:rsid w:val="007D4E22"/>
    <w:rsid w:val="007D59A2"/>
    <w:rsid w:val="007E01C6"/>
    <w:rsid w:val="007E0447"/>
    <w:rsid w:val="007E0B26"/>
    <w:rsid w:val="007E1248"/>
    <w:rsid w:val="007E1DF3"/>
    <w:rsid w:val="007E3859"/>
    <w:rsid w:val="007E42D5"/>
    <w:rsid w:val="007E4936"/>
    <w:rsid w:val="007E5B8D"/>
    <w:rsid w:val="007E7981"/>
    <w:rsid w:val="007F0A44"/>
    <w:rsid w:val="007F0DA1"/>
    <w:rsid w:val="007F0E42"/>
    <w:rsid w:val="007F244C"/>
    <w:rsid w:val="007F2B1F"/>
    <w:rsid w:val="007F5250"/>
    <w:rsid w:val="007F72A9"/>
    <w:rsid w:val="00800590"/>
    <w:rsid w:val="00801338"/>
    <w:rsid w:val="008056FD"/>
    <w:rsid w:val="00807C42"/>
    <w:rsid w:val="0081044C"/>
    <w:rsid w:val="00810B0C"/>
    <w:rsid w:val="00813BC1"/>
    <w:rsid w:val="00813E23"/>
    <w:rsid w:val="0081400D"/>
    <w:rsid w:val="00814EB8"/>
    <w:rsid w:val="0081787A"/>
    <w:rsid w:val="008179C4"/>
    <w:rsid w:val="0082063D"/>
    <w:rsid w:val="00821933"/>
    <w:rsid w:val="00825EAB"/>
    <w:rsid w:val="008300BA"/>
    <w:rsid w:val="00830201"/>
    <w:rsid w:val="00831356"/>
    <w:rsid w:val="00836471"/>
    <w:rsid w:val="00836742"/>
    <w:rsid w:val="00840A5D"/>
    <w:rsid w:val="00840AE8"/>
    <w:rsid w:val="00840E39"/>
    <w:rsid w:val="00841066"/>
    <w:rsid w:val="0084205F"/>
    <w:rsid w:val="008442CF"/>
    <w:rsid w:val="00852FDE"/>
    <w:rsid w:val="008530E3"/>
    <w:rsid w:val="00853274"/>
    <w:rsid w:val="008544B8"/>
    <w:rsid w:val="008549FA"/>
    <w:rsid w:val="008572B3"/>
    <w:rsid w:val="0086008E"/>
    <w:rsid w:val="008613EE"/>
    <w:rsid w:val="008630D3"/>
    <w:rsid w:val="008643D3"/>
    <w:rsid w:val="0086478E"/>
    <w:rsid w:val="00871416"/>
    <w:rsid w:val="008719DD"/>
    <w:rsid w:val="00872588"/>
    <w:rsid w:val="00872FF9"/>
    <w:rsid w:val="008730D2"/>
    <w:rsid w:val="00873BFE"/>
    <w:rsid w:val="008745D9"/>
    <w:rsid w:val="00875D31"/>
    <w:rsid w:val="008825AE"/>
    <w:rsid w:val="00883383"/>
    <w:rsid w:val="00887865"/>
    <w:rsid w:val="00892685"/>
    <w:rsid w:val="008975E8"/>
    <w:rsid w:val="00897B77"/>
    <w:rsid w:val="00897F46"/>
    <w:rsid w:val="008A0BFE"/>
    <w:rsid w:val="008A12DE"/>
    <w:rsid w:val="008A5619"/>
    <w:rsid w:val="008B26D0"/>
    <w:rsid w:val="008B2CF4"/>
    <w:rsid w:val="008B53A9"/>
    <w:rsid w:val="008C0E60"/>
    <w:rsid w:val="008C3601"/>
    <w:rsid w:val="008C3B58"/>
    <w:rsid w:val="008C6440"/>
    <w:rsid w:val="008C690F"/>
    <w:rsid w:val="008D0B83"/>
    <w:rsid w:val="008D11AE"/>
    <w:rsid w:val="008D43D8"/>
    <w:rsid w:val="008D4450"/>
    <w:rsid w:val="008D4852"/>
    <w:rsid w:val="008D4CF0"/>
    <w:rsid w:val="008D6BB0"/>
    <w:rsid w:val="008E05C8"/>
    <w:rsid w:val="008E64CB"/>
    <w:rsid w:val="008E7752"/>
    <w:rsid w:val="008F1E94"/>
    <w:rsid w:val="008F3ACC"/>
    <w:rsid w:val="008F6AC0"/>
    <w:rsid w:val="008F738E"/>
    <w:rsid w:val="00902F64"/>
    <w:rsid w:val="00904CDA"/>
    <w:rsid w:val="00905F90"/>
    <w:rsid w:val="00914B9D"/>
    <w:rsid w:val="0091645B"/>
    <w:rsid w:val="00920B6E"/>
    <w:rsid w:val="00920B77"/>
    <w:rsid w:val="00921E75"/>
    <w:rsid w:val="009226B1"/>
    <w:rsid w:val="00924124"/>
    <w:rsid w:val="009264BB"/>
    <w:rsid w:val="00933259"/>
    <w:rsid w:val="009360A2"/>
    <w:rsid w:val="009367CC"/>
    <w:rsid w:val="009405C5"/>
    <w:rsid w:val="00940BF3"/>
    <w:rsid w:val="009431BF"/>
    <w:rsid w:val="00947306"/>
    <w:rsid w:val="00951EF9"/>
    <w:rsid w:val="00957279"/>
    <w:rsid w:val="00960529"/>
    <w:rsid w:val="00961F27"/>
    <w:rsid w:val="00965CE8"/>
    <w:rsid w:val="009670E0"/>
    <w:rsid w:val="0097192B"/>
    <w:rsid w:val="0097376C"/>
    <w:rsid w:val="0097539B"/>
    <w:rsid w:val="00976335"/>
    <w:rsid w:val="009826FE"/>
    <w:rsid w:val="00983F8F"/>
    <w:rsid w:val="009847C8"/>
    <w:rsid w:val="00987A3B"/>
    <w:rsid w:val="00991664"/>
    <w:rsid w:val="00991A53"/>
    <w:rsid w:val="00993585"/>
    <w:rsid w:val="009976DE"/>
    <w:rsid w:val="009A29E6"/>
    <w:rsid w:val="009A2ACC"/>
    <w:rsid w:val="009A4460"/>
    <w:rsid w:val="009A4F7D"/>
    <w:rsid w:val="009A5589"/>
    <w:rsid w:val="009A5A30"/>
    <w:rsid w:val="009A73AE"/>
    <w:rsid w:val="009A7897"/>
    <w:rsid w:val="009B0EE4"/>
    <w:rsid w:val="009B1206"/>
    <w:rsid w:val="009B18D6"/>
    <w:rsid w:val="009B3996"/>
    <w:rsid w:val="009B5DCA"/>
    <w:rsid w:val="009B5E72"/>
    <w:rsid w:val="009C12E8"/>
    <w:rsid w:val="009C2EA1"/>
    <w:rsid w:val="009C48BA"/>
    <w:rsid w:val="009C72ED"/>
    <w:rsid w:val="009D235E"/>
    <w:rsid w:val="009D46CF"/>
    <w:rsid w:val="009D4A96"/>
    <w:rsid w:val="009E05FC"/>
    <w:rsid w:val="009E0DC3"/>
    <w:rsid w:val="009E1822"/>
    <w:rsid w:val="009E313B"/>
    <w:rsid w:val="009E3526"/>
    <w:rsid w:val="009E37BF"/>
    <w:rsid w:val="009E5D8E"/>
    <w:rsid w:val="009E5F83"/>
    <w:rsid w:val="009E6A6B"/>
    <w:rsid w:val="009E6D0F"/>
    <w:rsid w:val="009E74A8"/>
    <w:rsid w:val="009E769A"/>
    <w:rsid w:val="009E7A6F"/>
    <w:rsid w:val="009F4B0E"/>
    <w:rsid w:val="009F7B7A"/>
    <w:rsid w:val="00A012DB"/>
    <w:rsid w:val="00A04B73"/>
    <w:rsid w:val="00A0691C"/>
    <w:rsid w:val="00A07846"/>
    <w:rsid w:val="00A07EE1"/>
    <w:rsid w:val="00A11468"/>
    <w:rsid w:val="00A12348"/>
    <w:rsid w:val="00A127EB"/>
    <w:rsid w:val="00A17A83"/>
    <w:rsid w:val="00A20156"/>
    <w:rsid w:val="00A2382C"/>
    <w:rsid w:val="00A24D32"/>
    <w:rsid w:val="00A24F12"/>
    <w:rsid w:val="00A2679F"/>
    <w:rsid w:val="00A276BC"/>
    <w:rsid w:val="00A27DAC"/>
    <w:rsid w:val="00A329D5"/>
    <w:rsid w:val="00A33623"/>
    <w:rsid w:val="00A346F7"/>
    <w:rsid w:val="00A361ED"/>
    <w:rsid w:val="00A37AC4"/>
    <w:rsid w:val="00A40475"/>
    <w:rsid w:val="00A4102F"/>
    <w:rsid w:val="00A41201"/>
    <w:rsid w:val="00A41C40"/>
    <w:rsid w:val="00A43D5F"/>
    <w:rsid w:val="00A448FD"/>
    <w:rsid w:val="00A47AA7"/>
    <w:rsid w:val="00A47AA9"/>
    <w:rsid w:val="00A53710"/>
    <w:rsid w:val="00A57C84"/>
    <w:rsid w:val="00A60689"/>
    <w:rsid w:val="00A622FC"/>
    <w:rsid w:val="00A660F9"/>
    <w:rsid w:val="00A71ABC"/>
    <w:rsid w:val="00A72836"/>
    <w:rsid w:val="00A72E8C"/>
    <w:rsid w:val="00A73EBE"/>
    <w:rsid w:val="00A749C5"/>
    <w:rsid w:val="00A76C99"/>
    <w:rsid w:val="00A81796"/>
    <w:rsid w:val="00A828C9"/>
    <w:rsid w:val="00A844D8"/>
    <w:rsid w:val="00A87442"/>
    <w:rsid w:val="00A90AC4"/>
    <w:rsid w:val="00A96A67"/>
    <w:rsid w:val="00AA125D"/>
    <w:rsid w:val="00AA2D4D"/>
    <w:rsid w:val="00AA6E89"/>
    <w:rsid w:val="00AB011E"/>
    <w:rsid w:val="00AB084E"/>
    <w:rsid w:val="00AB17BB"/>
    <w:rsid w:val="00AB2702"/>
    <w:rsid w:val="00AB6A1F"/>
    <w:rsid w:val="00AB6ED7"/>
    <w:rsid w:val="00AC03B4"/>
    <w:rsid w:val="00AC13FE"/>
    <w:rsid w:val="00AC1B10"/>
    <w:rsid w:val="00AC202A"/>
    <w:rsid w:val="00AC209E"/>
    <w:rsid w:val="00AC3CA1"/>
    <w:rsid w:val="00AC4BCB"/>
    <w:rsid w:val="00AC5AC0"/>
    <w:rsid w:val="00AC63E2"/>
    <w:rsid w:val="00AD0AED"/>
    <w:rsid w:val="00AD5418"/>
    <w:rsid w:val="00AD6444"/>
    <w:rsid w:val="00AD6673"/>
    <w:rsid w:val="00AD7D80"/>
    <w:rsid w:val="00AE582C"/>
    <w:rsid w:val="00AE5E33"/>
    <w:rsid w:val="00AE60A3"/>
    <w:rsid w:val="00AE7430"/>
    <w:rsid w:val="00AF2A49"/>
    <w:rsid w:val="00AF4AE8"/>
    <w:rsid w:val="00AF7FEF"/>
    <w:rsid w:val="00B05E2C"/>
    <w:rsid w:val="00B07861"/>
    <w:rsid w:val="00B1132D"/>
    <w:rsid w:val="00B11854"/>
    <w:rsid w:val="00B1255C"/>
    <w:rsid w:val="00B12C9A"/>
    <w:rsid w:val="00B13EB7"/>
    <w:rsid w:val="00B146CA"/>
    <w:rsid w:val="00B148D1"/>
    <w:rsid w:val="00B16C75"/>
    <w:rsid w:val="00B2295A"/>
    <w:rsid w:val="00B23AA2"/>
    <w:rsid w:val="00B25CE8"/>
    <w:rsid w:val="00B25E92"/>
    <w:rsid w:val="00B2657C"/>
    <w:rsid w:val="00B35114"/>
    <w:rsid w:val="00B37C56"/>
    <w:rsid w:val="00B402E7"/>
    <w:rsid w:val="00B42C6F"/>
    <w:rsid w:val="00B456BC"/>
    <w:rsid w:val="00B475E5"/>
    <w:rsid w:val="00B47D35"/>
    <w:rsid w:val="00B52C84"/>
    <w:rsid w:val="00B53347"/>
    <w:rsid w:val="00B54330"/>
    <w:rsid w:val="00B55285"/>
    <w:rsid w:val="00B6037C"/>
    <w:rsid w:val="00B613F5"/>
    <w:rsid w:val="00B628F9"/>
    <w:rsid w:val="00B636B2"/>
    <w:rsid w:val="00B63E1B"/>
    <w:rsid w:val="00B64C1C"/>
    <w:rsid w:val="00B658B6"/>
    <w:rsid w:val="00B6609F"/>
    <w:rsid w:val="00B67531"/>
    <w:rsid w:val="00B702E9"/>
    <w:rsid w:val="00B70F70"/>
    <w:rsid w:val="00B73DB6"/>
    <w:rsid w:val="00B743BE"/>
    <w:rsid w:val="00B757DE"/>
    <w:rsid w:val="00B75F9D"/>
    <w:rsid w:val="00B765A9"/>
    <w:rsid w:val="00B76E73"/>
    <w:rsid w:val="00B77BF6"/>
    <w:rsid w:val="00B81212"/>
    <w:rsid w:val="00B84D8F"/>
    <w:rsid w:val="00B90CB7"/>
    <w:rsid w:val="00B912BC"/>
    <w:rsid w:val="00B9176D"/>
    <w:rsid w:val="00B91803"/>
    <w:rsid w:val="00B9400D"/>
    <w:rsid w:val="00B9429D"/>
    <w:rsid w:val="00B96BC5"/>
    <w:rsid w:val="00B97D35"/>
    <w:rsid w:val="00BA049C"/>
    <w:rsid w:val="00BA2FFE"/>
    <w:rsid w:val="00BA42FA"/>
    <w:rsid w:val="00BA4C63"/>
    <w:rsid w:val="00BA5A74"/>
    <w:rsid w:val="00BB13A2"/>
    <w:rsid w:val="00BB3B99"/>
    <w:rsid w:val="00BB46E5"/>
    <w:rsid w:val="00BB6A67"/>
    <w:rsid w:val="00BC3F89"/>
    <w:rsid w:val="00BC4117"/>
    <w:rsid w:val="00BC474A"/>
    <w:rsid w:val="00BC551E"/>
    <w:rsid w:val="00BC5668"/>
    <w:rsid w:val="00BC5D45"/>
    <w:rsid w:val="00BC606C"/>
    <w:rsid w:val="00BC66F1"/>
    <w:rsid w:val="00BD4AB2"/>
    <w:rsid w:val="00BD4ECC"/>
    <w:rsid w:val="00BD6A89"/>
    <w:rsid w:val="00BE1142"/>
    <w:rsid w:val="00BE16C2"/>
    <w:rsid w:val="00BE1D93"/>
    <w:rsid w:val="00BE1F5C"/>
    <w:rsid w:val="00BE270A"/>
    <w:rsid w:val="00BE57D2"/>
    <w:rsid w:val="00BE6170"/>
    <w:rsid w:val="00C010B9"/>
    <w:rsid w:val="00C0118F"/>
    <w:rsid w:val="00C0135D"/>
    <w:rsid w:val="00C028A8"/>
    <w:rsid w:val="00C0590F"/>
    <w:rsid w:val="00C10A34"/>
    <w:rsid w:val="00C10BF6"/>
    <w:rsid w:val="00C14C04"/>
    <w:rsid w:val="00C25CB4"/>
    <w:rsid w:val="00C2745E"/>
    <w:rsid w:val="00C27896"/>
    <w:rsid w:val="00C310FF"/>
    <w:rsid w:val="00C34C66"/>
    <w:rsid w:val="00C368A6"/>
    <w:rsid w:val="00C3BAB8"/>
    <w:rsid w:val="00C422B2"/>
    <w:rsid w:val="00C424F2"/>
    <w:rsid w:val="00C43171"/>
    <w:rsid w:val="00C43913"/>
    <w:rsid w:val="00C43997"/>
    <w:rsid w:val="00C43E10"/>
    <w:rsid w:val="00C45662"/>
    <w:rsid w:val="00C45DC0"/>
    <w:rsid w:val="00C46C70"/>
    <w:rsid w:val="00C51440"/>
    <w:rsid w:val="00C526FE"/>
    <w:rsid w:val="00C5501C"/>
    <w:rsid w:val="00C5585F"/>
    <w:rsid w:val="00C56CA3"/>
    <w:rsid w:val="00C61F29"/>
    <w:rsid w:val="00C65AE7"/>
    <w:rsid w:val="00C661B7"/>
    <w:rsid w:val="00C670E3"/>
    <w:rsid w:val="00C671CE"/>
    <w:rsid w:val="00C72639"/>
    <w:rsid w:val="00C73402"/>
    <w:rsid w:val="00C75D3A"/>
    <w:rsid w:val="00C76D41"/>
    <w:rsid w:val="00C808E0"/>
    <w:rsid w:val="00C814EA"/>
    <w:rsid w:val="00C857F2"/>
    <w:rsid w:val="00C859ED"/>
    <w:rsid w:val="00C873E6"/>
    <w:rsid w:val="00C92075"/>
    <w:rsid w:val="00C93187"/>
    <w:rsid w:val="00C93C63"/>
    <w:rsid w:val="00C97D1A"/>
    <w:rsid w:val="00C97E52"/>
    <w:rsid w:val="00CA0872"/>
    <w:rsid w:val="00CA0C6D"/>
    <w:rsid w:val="00CA2980"/>
    <w:rsid w:val="00CA2DD9"/>
    <w:rsid w:val="00CA3969"/>
    <w:rsid w:val="00CA481E"/>
    <w:rsid w:val="00CA481F"/>
    <w:rsid w:val="00CA5BDC"/>
    <w:rsid w:val="00CB304E"/>
    <w:rsid w:val="00CB6E16"/>
    <w:rsid w:val="00CB75FC"/>
    <w:rsid w:val="00CC1308"/>
    <w:rsid w:val="00CC16C8"/>
    <w:rsid w:val="00CC2C3F"/>
    <w:rsid w:val="00CC3F64"/>
    <w:rsid w:val="00CC4D19"/>
    <w:rsid w:val="00CC65FE"/>
    <w:rsid w:val="00CC77EC"/>
    <w:rsid w:val="00CC7869"/>
    <w:rsid w:val="00CD0B91"/>
    <w:rsid w:val="00CD2DB6"/>
    <w:rsid w:val="00CD6521"/>
    <w:rsid w:val="00CD7017"/>
    <w:rsid w:val="00CD7B8E"/>
    <w:rsid w:val="00CE2158"/>
    <w:rsid w:val="00CE3716"/>
    <w:rsid w:val="00CE40C6"/>
    <w:rsid w:val="00CE45A1"/>
    <w:rsid w:val="00CE6697"/>
    <w:rsid w:val="00CE7976"/>
    <w:rsid w:val="00CF00FE"/>
    <w:rsid w:val="00CF1F22"/>
    <w:rsid w:val="00CF33DC"/>
    <w:rsid w:val="00CF43BC"/>
    <w:rsid w:val="00CF5CC4"/>
    <w:rsid w:val="00CF66A4"/>
    <w:rsid w:val="00D006AA"/>
    <w:rsid w:val="00D018D5"/>
    <w:rsid w:val="00D05555"/>
    <w:rsid w:val="00D05E65"/>
    <w:rsid w:val="00D0780D"/>
    <w:rsid w:val="00D1080E"/>
    <w:rsid w:val="00D114B0"/>
    <w:rsid w:val="00D12DFF"/>
    <w:rsid w:val="00D13538"/>
    <w:rsid w:val="00D141BC"/>
    <w:rsid w:val="00D15DD0"/>
    <w:rsid w:val="00D169A2"/>
    <w:rsid w:val="00D20EDC"/>
    <w:rsid w:val="00D21C17"/>
    <w:rsid w:val="00D26BD3"/>
    <w:rsid w:val="00D2746B"/>
    <w:rsid w:val="00D33973"/>
    <w:rsid w:val="00D35DC0"/>
    <w:rsid w:val="00D3630F"/>
    <w:rsid w:val="00D407F6"/>
    <w:rsid w:val="00D41069"/>
    <w:rsid w:val="00D4760F"/>
    <w:rsid w:val="00D50545"/>
    <w:rsid w:val="00D54201"/>
    <w:rsid w:val="00D56423"/>
    <w:rsid w:val="00D56462"/>
    <w:rsid w:val="00D611F5"/>
    <w:rsid w:val="00D64278"/>
    <w:rsid w:val="00D65382"/>
    <w:rsid w:val="00D6656D"/>
    <w:rsid w:val="00D66BED"/>
    <w:rsid w:val="00D67FAE"/>
    <w:rsid w:val="00D7043B"/>
    <w:rsid w:val="00D72540"/>
    <w:rsid w:val="00D75A6B"/>
    <w:rsid w:val="00D80358"/>
    <w:rsid w:val="00D83113"/>
    <w:rsid w:val="00D85241"/>
    <w:rsid w:val="00D879B1"/>
    <w:rsid w:val="00D908D8"/>
    <w:rsid w:val="00D9482B"/>
    <w:rsid w:val="00D960E3"/>
    <w:rsid w:val="00DA15C4"/>
    <w:rsid w:val="00DA2878"/>
    <w:rsid w:val="00DA5210"/>
    <w:rsid w:val="00DA6712"/>
    <w:rsid w:val="00DA7E28"/>
    <w:rsid w:val="00DB08BA"/>
    <w:rsid w:val="00DB36B9"/>
    <w:rsid w:val="00DB3D19"/>
    <w:rsid w:val="00DB78D8"/>
    <w:rsid w:val="00DC1E12"/>
    <w:rsid w:val="00DC4855"/>
    <w:rsid w:val="00DD1DB3"/>
    <w:rsid w:val="00DD613A"/>
    <w:rsid w:val="00DD76EC"/>
    <w:rsid w:val="00DD7FC2"/>
    <w:rsid w:val="00DD82E0"/>
    <w:rsid w:val="00DE0D61"/>
    <w:rsid w:val="00DE30EB"/>
    <w:rsid w:val="00DE39DA"/>
    <w:rsid w:val="00DE3B28"/>
    <w:rsid w:val="00DE7675"/>
    <w:rsid w:val="00DF32F5"/>
    <w:rsid w:val="00DF64DA"/>
    <w:rsid w:val="00DF6E82"/>
    <w:rsid w:val="00E02659"/>
    <w:rsid w:val="00E02BB9"/>
    <w:rsid w:val="00E04D75"/>
    <w:rsid w:val="00E074EB"/>
    <w:rsid w:val="00E1027C"/>
    <w:rsid w:val="00E10A38"/>
    <w:rsid w:val="00E13012"/>
    <w:rsid w:val="00E13532"/>
    <w:rsid w:val="00E1556A"/>
    <w:rsid w:val="00E2221C"/>
    <w:rsid w:val="00E23E0A"/>
    <w:rsid w:val="00E24AE3"/>
    <w:rsid w:val="00E25BB7"/>
    <w:rsid w:val="00E2717A"/>
    <w:rsid w:val="00E309FB"/>
    <w:rsid w:val="00E30A57"/>
    <w:rsid w:val="00E31A06"/>
    <w:rsid w:val="00E35707"/>
    <w:rsid w:val="00E35783"/>
    <w:rsid w:val="00E36E59"/>
    <w:rsid w:val="00E406A0"/>
    <w:rsid w:val="00E442C9"/>
    <w:rsid w:val="00E45D6C"/>
    <w:rsid w:val="00E4635E"/>
    <w:rsid w:val="00E46B3D"/>
    <w:rsid w:val="00E53F21"/>
    <w:rsid w:val="00E561F2"/>
    <w:rsid w:val="00E571AB"/>
    <w:rsid w:val="00E573C7"/>
    <w:rsid w:val="00E60D44"/>
    <w:rsid w:val="00E6104A"/>
    <w:rsid w:val="00E613FD"/>
    <w:rsid w:val="00E62DE7"/>
    <w:rsid w:val="00E6309D"/>
    <w:rsid w:val="00E63BD9"/>
    <w:rsid w:val="00E640D2"/>
    <w:rsid w:val="00E6554B"/>
    <w:rsid w:val="00E675BC"/>
    <w:rsid w:val="00E73D48"/>
    <w:rsid w:val="00E8168D"/>
    <w:rsid w:val="00E85530"/>
    <w:rsid w:val="00E9007E"/>
    <w:rsid w:val="00E91159"/>
    <w:rsid w:val="00E918B2"/>
    <w:rsid w:val="00E93785"/>
    <w:rsid w:val="00E95DBD"/>
    <w:rsid w:val="00E96817"/>
    <w:rsid w:val="00EA07E1"/>
    <w:rsid w:val="00EA1DC0"/>
    <w:rsid w:val="00EA28E7"/>
    <w:rsid w:val="00EA3131"/>
    <w:rsid w:val="00EB00FB"/>
    <w:rsid w:val="00EB371A"/>
    <w:rsid w:val="00EB44CD"/>
    <w:rsid w:val="00EC0196"/>
    <w:rsid w:val="00EC0E77"/>
    <w:rsid w:val="00EC43F1"/>
    <w:rsid w:val="00EC4C1F"/>
    <w:rsid w:val="00ED0B18"/>
    <w:rsid w:val="00ED1FBD"/>
    <w:rsid w:val="00ED2B18"/>
    <w:rsid w:val="00ED46BB"/>
    <w:rsid w:val="00ED5DE8"/>
    <w:rsid w:val="00ED6292"/>
    <w:rsid w:val="00EE1FFA"/>
    <w:rsid w:val="00EE2887"/>
    <w:rsid w:val="00EE4942"/>
    <w:rsid w:val="00EE526D"/>
    <w:rsid w:val="00EE68AB"/>
    <w:rsid w:val="00EF166B"/>
    <w:rsid w:val="00EF32E3"/>
    <w:rsid w:val="00EF65A6"/>
    <w:rsid w:val="00EF6957"/>
    <w:rsid w:val="00F0014C"/>
    <w:rsid w:val="00F0024D"/>
    <w:rsid w:val="00F0038C"/>
    <w:rsid w:val="00F01BC0"/>
    <w:rsid w:val="00F03979"/>
    <w:rsid w:val="00F03CE8"/>
    <w:rsid w:val="00F066B8"/>
    <w:rsid w:val="00F0698B"/>
    <w:rsid w:val="00F11E0B"/>
    <w:rsid w:val="00F11E64"/>
    <w:rsid w:val="00F13B91"/>
    <w:rsid w:val="00F16974"/>
    <w:rsid w:val="00F17FF5"/>
    <w:rsid w:val="00F277AE"/>
    <w:rsid w:val="00F33B46"/>
    <w:rsid w:val="00F35271"/>
    <w:rsid w:val="00F36C4A"/>
    <w:rsid w:val="00F3E475"/>
    <w:rsid w:val="00F41C7C"/>
    <w:rsid w:val="00F42299"/>
    <w:rsid w:val="00F42695"/>
    <w:rsid w:val="00F42A96"/>
    <w:rsid w:val="00F4405C"/>
    <w:rsid w:val="00F441B9"/>
    <w:rsid w:val="00F46FA0"/>
    <w:rsid w:val="00F50C8B"/>
    <w:rsid w:val="00F514F9"/>
    <w:rsid w:val="00F5151E"/>
    <w:rsid w:val="00F53232"/>
    <w:rsid w:val="00F53ADA"/>
    <w:rsid w:val="00F56D6D"/>
    <w:rsid w:val="00F5712C"/>
    <w:rsid w:val="00F61C9D"/>
    <w:rsid w:val="00F61EF6"/>
    <w:rsid w:val="00F6547B"/>
    <w:rsid w:val="00F6675D"/>
    <w:rsid w:val="00F72083"/>
    <w:rsid w:val="00F7581C"/>
    <w:rsid w:val="00F760B5"/>
    <w:rsid w:val="00F7715B"/>
    <w:rsid w:val="00F7717C"/>
    <w:rsid w:val="00F8504B"/>
    <w:rsid w:val="00F856EF"/>
    <w:rsid w:val="00F905B6"/>
    <w:rsid w:val="00F95248"/>
    <w:rsid w:val="00F95A8C"/>
    <w:rsid w:val="00F9754C"/>
    <w:rsid w:val="00FA1501"/>
    <w:rsid w:val="00FA1A34"/>
    <w:rsid w:val="00FA454B"/>
    <w:rsid w:val="00FA48FC"/>
    <w:rsid w:val="00FA4C99"/>
    <w:rsid w:val="00FA4E5C"/>
    <w:rsid w:val="00FB03F0"/>
    <w:rsid w:val="00FB191A"/>
    <w:rsid w:val="00FB2D7E"/>
    <w:rsid w:val="00FB4679"/>
    <w:rsid w:val="00FB68D7"/>
    <w:rsid w:val="00FC0DFF"/>
    <w:rsid w:val="00FC225E"/>
    <w:rsid w:val="00FD0132"/>
    <w:rsid w:val="00FD1595"/>
    <w:rsid w:val="00FD3D94"/>
    <w:rsid w:val="00FD6EBB"/>
    <w:rsid w:val="00FE16C9"/>
    <w:rsid w:val="00FE1CA6"/>
    <w:rsid w:val="00FE2227"/>
    <w:rsid w:val="00FE2350"/>
    <w:rsid w:val="00FE39FA"/>
    <w:rsid w:val="00FE3C0D"/>
    <w:rsid w:val="00FE6067"/>
    <w:rsid w:val="00FF561B"/>
    <w:rsid w:val="00FF7535"/>
    <w:rsid w:val="010980D3"/>
    <w:rsid w:val="011CC37F"/>
    <w:rsid w:val="022F04B7"/>
    <w:rsid w:val="0271F715"/>
    <w:rsid w:val="02B8D771"/>
    <w:rsid w:val="0313E19B"/>
    <w:rsid w:val="037F8769"/>
    <w:rsid w:val="03EC328E"/>
    <w:rsid w:val="044AD395"/>
    <w:rsid w:val="04E4845E"/>
    <w:rsid w:val="05EDE5B4"/>
    <w:rsid w:val="06F7A11E"/>
    <w:rsid w:val="081A6359"/>
    <w:rsid w:val="08F8C1CA"/>
    <w:rsid w:val="093A1A79"/>
    <w:rsid w:val="0A053321"/>
    <w:rsid w:val="0A16306F"/>
    <w:rsid w:val="0AB247E3"/>
    <w:rsid w:val="0AF38810"/>
    <w:rsid w:val="0B8F5A81"/>
    <w:rsid w:val="0B90D155"/>
    <w:rsid w:val="0BB612CA"/>
    <w:rsid w:val="0BF88D4D"/>
    <w:rsid w:val="0C2EE1C5"/>
    <w:rsid w:val="0CFD18EF"/>
    <w:rsid w:val="0DBD2370"/>
    <w:rsid w:val="0E15DE4D"/>
    <w:rsid w:val="0E3381D3"/>
    <w:rsid w:val="0E3CD5FB"/>
    <w:rsid w:val="0EC78DC6"/>
    <w:rsid w:val="0ECFD76A"/>
    <w:rsid w:val="11400DA1"/>
    <w:rsid w:val="1151E251"/>
    <w:rsid w:val="1168A9D5"/>
    <w:rsid w:val="1174E73D"/>
    <w:rsid w:val="11B61381"/>
    <w:rsid w:val="1459AE27"/>
    <w:rsid w:val="1489F642"/>
    <w:rsid w:val="15351E5A"/>
    <w:rsid w:val="155BCD00"/>
    <w:rsid w:val="1598C8DA"/>
    <w:rsid w:val="15A8F914"/>
    <w:rsid w:val="15ACC2DB"/>
    <w:rsid w:val="15AEB723"/>
    <w:rsid w:val="16A78D28"/>
    <w:rsid w:val="17507829"/>
    <w:rsid w:val="17B224F3"/>
    <w:rsid w:val="17D6FA36"/>
    <w:rsid w:val="181015E7"/>
    <w:rsid w:val="18370EE3"/>
    <w:rsid w:val="1896EF3A"/>
    <w:rsid w:val="18A08114"/>
    <w:rsid w:val="19773415"/>
    <w:rsid w:val="1A1F9790"/>
    <w:rsid w:val="1BB37FAD"/>
    <w:rsid w:val="1C1928C0"/>
    <w:rsid w:val="1D929690"/>
    <w:rsid w:val="1E19BEA9"/>
    <w:rsid w:val="1E9738BC"/>
    <w:rsid w:val="1ED323D5"/>
    <w:rsid w:val="1FA068ED"/>
    <w:rsid w:val="1FAA2348"/>
    <w:rsid w:val="20534BC8"/>
    <w:rsid w:val="2064AB95"/>
    <w:rsid w:val="21B810D2"/>
    <w:rsid w:val="21D4D5DE"/>
    <w:rsid w:val="22D5EB20"/>
    <w:rsid w:val="22F06A88"/>
    <w:rsid w:val="239A9EDD"/>
    <w:rsid w:val="23B17254"/>
    <w:rsid w:val="23B5CDCB"/>
    <w:rsid w:val="264CA86B"/>
    <w:rsid w:val="272C2174"/>
    <w:rsid w:val="275D7555"/>
    <w:rsid w:val="27E2C2BA"/>
    <w:rsid w:val="27FD68C4"/>
    <w:rsid w:val="28D2179F"/>
    <w:rsid w:val="28D742CA"/>
    <w:rsid w:val="28E53A82"/>
    <w:rsid w:val="295F9976"/>
    <w:rsid w:val="2A25C498"/>
    <w:rsid w:val="2AD4D827"/>
    <w:rsid w:val="2ADE5E5C"/>
    <w:rsid w:val="2B7B77DA"/>
    <w:rsid w:val="2BB53F02"/>
    <w:rsid w:val="2BBBD4A3"/>
    <w:rsid w:val="2C37CAEB"/>
    <w:rsid w:val="2D2505C2"/>
    <w:rsid w:val="2D2913CC"/>
    <w:rsid w:val="2D47E210"/>
    <w:rsid w:val="2D7B24D5"/>
    <w:rsid w:val="2E289DDA"/>
    <w:rsid w:val="2E381EE4"/>
    <w:rsid w:val="2E63C4DD"/>
    <w:rsid w:val="2F250389"/>
    <w:rsid w:val="2FAEA9F0"/>
    <w:rsid w:val="2FCED495"/>
    <w:rsid w:val="3048F22A"/>
    <w:rsid w:val="30CC0157"/>
    <w:rsid w:val="30D791E0"/>
    <w:rsid w:val="30EB908E"/>
    <w:rsid w:val="319C9E2E"/>
    <w:rsid w:val="31A36527"/>
    <w:rsid w:val="32F6396A"/>
    <w:rsid w:val="33165DB2"/>
    <w:rsid w:val="347E4FB9"/>
    <w:rsid w:val="35F260FE"/>
    <w:rsid w:val="37DC70C6"/>
    <w:rsid w:val="380BB659"/>
    <w:rsid w:val="384C49CB"/>
    <w:rsid w:val="38E39E1D"/>
    <w:rsid w:val="38F5EA0E"/>
    <w:rsid w:val="39344B6F"/>
    <w:rsid w:val="39F85CE4"/>
    <w:rsid w:val="3A308FFB"/>
    <w:rsid w:val="3A603C86"/>
    <w:rsid w:val="3AA60D3D"/>
    <w:rsid w:val="3AB981C6"/>
    <w:rsid w:val="3B240E12"/>
    <w:rsid w:val="3B30464F"/>
    <w:rsid w:val="3B6C682B"/>
    <w:rsid w:val="3BD90599"/>
    <w:rsid w:val="3CB38173"/>
    <w:rsid w:val="3CB6AD17"/>
    <w:rsid w:val="3CE0C6C6"/>
    <w:rsid w:val="3DA1518F"/>
    <w:rsid w:val="3E0BA276"/>
    <w:rsid w:val="3E4544AC"/>
    <w:rsid w:val="3E8B8F39"/>
    <w:rsid w:val="3E9AAB04"/>
    <w:rsid w:val="3EDA27EF"/>
    <w:rsid w:val="3F2AE2DE"/>
    <w:rsid w:val="3F2C0DC2"/>
    <w:rsid w:val="3F441354"/>
    <w:rsid w:val="3F650C5C"/>
    <w:rsid w:val="3FCFF869"/>
    <w:rsid w:val="40A16A48"/>
    <w:rsid w:val="415C03FB"/>
    <w:rsid w:val="4183CCA5"/>
    <w:rsid w:val="43CF2197"/>
    <w:rsid w:val="43E018A5"/>
    <w:rsid w:val="4477120C"/>
    <w:rsid w:val="4489EE76"/>
    <w:rsid w:val="4502E8CE"/>
    <w:rsid w:val="4528945B"/>
    <w:rsid w:val="45B2E482"/>
    <w:rsid w:val="45CBC1A4"/>
    <w:rsid w:val="460F83E0"/>
    <w:rsid w:val="468C64A4"/>
    <w:rsid w:val="46BE9D2A"/>
    <w:rsid w:val="46DF4840"/>
    <w:rsid w:val="473179A5"/>
    <w:rsid w:val="47B01D96"/>
    <w:rsid w:val="480A8C10"/>
    <w:rsid w:val="48448E2D"/>
    <w:rsid w:val="48583202"/>
    <w:rsid w:val="4882A420"/>
    <w:rsid w:val="48C522C2"/>
    <w:rsid w:val="494566E1"/>
    <w:rsid w:val="49AC3385"/>
    <w:rsid w:val="49B1258B"/>
    <w:rsid w:val="4A3C1534"/>
    <w:rsid w:val="4B0A9C97"/>
    <w:rsid w:val="4B332CA4"/>
    <w:rsid w:val="4B981DF3"/>
    <w:rsid w:val="4B9FF9E1"/>
    <w:rsid w:val="4BB023FA"/>
    <w:rsid w:val="4C6AB5FD"/>
    <w:rsid w:val="4D084650"/>
    <w:rsid w:val="4D1AE8E1"/>
    <w:rsid w:val="4D719B7B"/>
    <w:rsid w:val="4D844199"/>
    <w:rsid w:val="4DB2BD86"/>
    <w:rsid w:val="4ED01A8B"/>
    <w:rsid w:val="4EDB37B1"/>
    <w:rsid w:val="4FF69082"/>
    <w:rsid w:val="50ACBE41"/>
    <w:rsid w:val="51ACF612"/>
    <w:rsid w:val="51ED6E39"/>
    <w:rsid w:val="5262C59D"/>
    <w:rsid w:val="5284A8D0"/>
    <w:rsid w:val="530B7796"/>
    <w:rsid w:val="5376F6BE"/>
    <w:rsid w:val="53CDE921"/>
    <w:rsid w:val="53E2C993"/>
    <w:rsid w:val="54604399"/>
    <w:rsid w:val="54BAE03A"/>
    <w:rsid w:val="56716F93"/>
    <w:rsid w:val="56C86FED"/>
    <w:rsid w:val="57174CF6"/>
    <w:rsid w:val="57B3C0BC"/>
    <w:rsid w:val="58556D3A"/>
    <w:rsid w:val="58B1B226"/>
    <w:rsid w:val="58CE7968"/>
    <w:rsid w:val="5926FA88"/>
    <w:rsid w:val="596053BD"/>
    <w:rsid w:val="596EA7B5"/>
    <w:rsid w:val="5ACFC146"/>
    <w:rsid w:val="5B6983BB"/>
    <w:rsid w:val="5B73A50B"/>
    <w:rsid w:val="5C35C2C0"/>
    <w:rsid w:val="5CD39E36"/>
    <w:rsid w:val="5D72582F"/>
    <w:rsid w:val="5DB2D4E6"/>
    <w:rsid w:val="5E60835F"/>
    <w:rsid w:val="5E64BF5D"/>
    <w:rsid w:val="5EBAB855"/>
    <w:rsid w:val="5F165756"/>
    <w:rsid w:val="6048C27F"/>
    <w:rsid w:val="60592932"/>
    <w:rsid w:val="605AA4CF"/>
    <w:rsid w:val="6069BF35"/>
    <w:rsid w:val="606A0F62"/>
    <w:rsid w:val="6108DEB0"/>
    <w:rsid w:val="6135BC75"/>
    <w:rsid w:val="61837E7D"/>
    <w:rsid w:val="61CA2723"/>
    <w:rsid w:val="620F4DAD"/>
    <w:rsid w:val="6271A1B5"/>
    <w:rsid w:val="62DA7350"/>
    <w:rsid w:val="62DBF927"/>
    <w:rsid w:val="63458530"/>
    <w:rsid w:val="64CDF2DC"/>
    <w:rsid w:val="6558D51F"/>
    <w:rsid w:val="65C0BB47"/>
    <w:rsid w:val="6600A942"/>
    <w:rsid w:val="6615C70F"/>
    <w:rsid w:val="66710368"/>
    <w:rsid w:val="66C7C983"/>
    <w:rsid w:val="66E486CD"/>
    <w:rsid w:val="671629E6"/>
    <w:rsid w:val="68A8FD26"/>
    <w:rsid w:val="694817AF"/>
    <w:rsid w:val="69C1125B"/>
    <w:rsid w:val="69FFC7BA"/>
    <w:rsid w:val="6A59D012"/>
    <w:rsid w:val="6AA22C1E"/>
    <w:rsid w:val="6AA57A15"/>
    <w:rsid w:val="6AECE76C"/>
    <w:rsid w:val="6B00E645"/>
    <w:rsid w:val="6B668422"/>
    <w:rsid w:val="6C6EEF55"/>
    <w:rsid w:val="6C8F3E94"/>
    <w:rsid w:val="6C989BC9"/>
    <w:rsid w:val="6D18D897"/>
    <w:rsid w:val="6D5EBA89"/>
    <w:rsid w:val="6DB7C187"/>
    <w:rsid w:val="6E5F6ABD"/>
    <w:rsid w:val="6F61E9E4"/>
    <w:rsid w:val="6FA089AA"/>
    <w:rsid w:val="6FAE26C1"/>
    <w:rsid w:val="6FF75E4C"/>
    <w:rsid w:val="701924BB"/>
    <w:rsid w:val="7097150D"/>
    <w:rsid w:val="70B40FB6"/>
    <w:rsid w:val="7142D337"/>
    <w:rsid w:val="715F840E"/>
    <w:rsid w:val="71915FC6"/>
    <w:rsid w:val="71AF90CC"/>
    <w:rsid w:val="71D32400"/>
    <w:rsid w:val="7210D0D0"/>
    <w:rsid w:val="72A4EBD4"/>
    <w:rsid w:val="72A7EE95"/>
    <w:rsid w:val="7330A084"/>
    <w:rsid w:val="73781C63"/>
    <w:rsid w:val="7395FB12"/>
    <w:rsid w:val="742AE5A6"/>
    <w:rsid w:val="7487824F"/>
    <w:rsid w:val="74E34534"/>
    <w:rsid w:val="75214BB7"/>
    <w:rsid w:val="760BE7F8"/>
    <w:rsid w:val="76532569"/>
    <w:rsid w:val="76E3A81D"/>
    <w:rsid w:val="776943FA"/>
    <w:rsid w:val="77EB9829"/>
    <w:rsid w:val="78ABAEC1"/>
    <w:rsid w:val="79B4CA4F"/>
    <w:rsid w:val="7A22ED1B"/>
    <w:rsid w:val="7A7BC715"/>
    <w:rsid w:val="7ABD4BD1"/>
    <w:rsid w:val="7BFF3C9F"/>
    <w:rsid w:val="7C9CD7CE"/>
    <w:rsid w:val="7D130BA3"/>
    <w:rsid w:val="7DDBCDF9"/>
    <w:rsid w:val="7E1CD25B"/>
    <w:rsid w:val="7E9810F0"/>
    <w:rsid w:val="7EC3CCEE"/>
    <w:rsid w:val="7ED895CF"/>
    <w:rsid w:val="7EF90CEA"/>
    <w:rsid w:val="7F0518D7"/>
    <w:rsid w:val="7F242EF0"/>
    <w:rsid w:val="7FE24E1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41682"/>
  <w15:docId w15:val="{BC8719CE-58A8-4D76-BD87-D7E02142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C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3E2A42"/>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A">
    <w:name w:val="Corps A"/>
    <w:rPr>
      <w:rFonts w:cs="Arial Unicode MS"/>
      <w:color w:val="000000"/>
      <w:sz w:val="24"/>
      <w:szCs w:val="24"/>
      <w:u w:color="000000"/>
    </w:rPr>
  </w:style>
  <w:style w:type="paragraph" w:customStyle="1" w:styleId="PardfautA">
    <w:name w:val="Par défaut A"/>
    <w:rPr>
      <w:rFonts w:ascii="Helvetica Neue" w:eastAsia="Helvetica Neue" w:hAnsi="Helvetica Neue" w:cs="Helvetica Neue"/>
      <w:color w:val="000000"/>
      <w:sz w:val="22"/>
      <w:szCs w:val="22"/>
      <w:u w:color="000000"/>
    </w:rPr>
  </w:style>
  <w:style w:type="paragraph" w:customStyle="1" w:styleId="CorpsB">
    <w:name w:val="Corps B"/>
    <w:pPr>
      <w:spacing w:line="288" w:lineRule="auto"/>
      <w:jc w:val="both"/>
    </w:pPr>
    <w:rPr>
      <w:rFonts w:ascii="Georgia" w:eastAsia="Georgia" w:hAnsi="Georgia" w:cs="Georgia"/>
      <w:color w:val="1F1F1E"/>
      <w:sz w:val="22"/>
      <w:szCs w:val="22"/>
      <w:u w:color="000000"/>
    </w:rPr>
  </w:style>
  <w:style w:type="paragraph" w:customStyle="1" w:styleId="Pardfaut">
    <w:name w:val="Par défaut"/>
    <w:rPr>
      <w:rFonts w:ascii="Helvetica Neue" w:hAnsi="Helvetica Neue" w:cs="Arial Unicode MS"/>
      <w:color w:val="000000"/>
      <w:sz w:val="22"/>
      <w:szCs w:val="22"/>
    </w:rPr>
  </w:style>
  <w:style w:type="character" w:customStyle="1" w:styleId="Lien">
    <w:name w:val="Lien"/>
    <w:rPr>
      <w:color w:val="0000FF"/>
      <w:u w:val="single" w:color="0000FF"/>
    </w:rPr>
  </w:style>
  <w:style w:type="character" w:customStyle="1" w:styleId="Hyperlink0">
    <w:name w:val="Hyperlink.0"/>
    <w:basedOn w:val="Lien"/>
    <w:rPr>
      <w:i/>
      <w:iCs/>
      <w:color w:val="0000FF"/>
      <w:u w:val="single" w:color="0000FF"/>
    </w:rPr>
  </w:style>
  <w:style w:type="paragraph" w:styleId="Pieddepage">
    <w:name w:val="footer"/>
    <w:basedOn w:val="Normal"/>
    <w:link w:val="PieddepageCar"/>
    <w:uiPriority w:val="99"/>
    <w:unhideWhenUsed/>
    <w:rsid w:val="00C43171"/>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PieddepageCar">
    <w:name w:val="Pied de page Car"/>
    <w:basedOn w:val="Policepardfaut"/>
    <w:link w:val="Pieddepage"/>
    <w:uiPriority w:val="99"/>
    <w:rsid w:val="00C43171"/>
    <w:rPr>
      <w:sz w:val="24"/>
      <w:szCs w:val="24"/>
      <w:lang w:val="en-US" w:eastAsia="en-US"/>
    </w:rPr>
  </w:style>
  <w:style w:type="character" w:styleId="Mentionnonrsolue">
    <w:name w:val="Unresolved Mention"/>
    <w:basedOn w:val="Policepardfaut"/>
    <w:uiPriority w:val="99"/>
    <w:semiHidden/>
    <w:unhideWhenUsed/>
    <w:rsid w:val="000B645C"/>
    <w:rPr>
      <w:color w:val="605E5C"/>
      <w:shd w:val="clear" w:color="auto" w:fill="E1DFDD"/>
    </w:rPr>
  </w:style>
  <w:style w:type="paragraph" w:customStyle="1" w:styleId="article-p">
    <w:name w:val="article-p"/>
    <w:basedOn w:val="Normal"/>
    <w:rsid w:val="001329BF"/>
    <w:pPr>
      <w:spacing w:before="100" w:beforeAutospacing="1" w:after="100" w:afterAutospacing="1"/>
    </w:pPr>
  </w:style>
  <w:style w:type="character" w:styleId="Lienhypertextesuivivisit">
    <w:name w:val="FollowedHyperlink"/>
    <w:basedOn w:val="Policepardfaut"/>
    <w:uiPriority w:val="99"/>
    <w:semiHidden/>
    <w:unhideWhenUsed/>
    <w:rsid w:val="0055305E"/>
    <w:rPr>
      <w:color w:val="FF00FF" w:themeColor="followedHyperlink"/>
      <w:u w:val="single"/>
    </w:rPr>
  </w:style>
  <w:style w:type="character" w:customStyle="1" w:styleId="apple-converted-space">
    <w:name w:val="apple-converted-space"/>
    <w:basedOn w:val="Policepardfaut"/>
    <w:rsid w:val="0055305E"/>
  </w:style>
  <w:style w:type="character" w:styleId="Accentuation">
    <w:name w:val="Emphasis"/>
    <w:basedOn w:val="Policepardfaut"/>
    <w:uiPriority w:val="20"/>
    <w:qFormat/>
    <w:rsid w:val="0055305E"/>
    <w:rPr>
      <w:i/>
      <w:iCs/>
    </w:rPr>
  </w:style>
  <w:style w:type="character" w:styleId="lev">
    <w:name w:val="Strong"/>
    <w:basedOn w:val="Policepardfaut"/>
    <w:uiPriority w:val="22"/>
    <w:qFormat/>
    <w:rsid w:val="00C34C66"/>
    <w:rPr>
      <w:b/>
      <w:bCs/>
    </w:rPr>
  </w:style>
  <w:style w:type="character" w:styleId="Textedelespacerserv">
    <w:name w:val="Placeholder Text"/>
    <w:basedOn w:val="Policepardfaut"/>
    <w:uiPriority w:val="99"/>
    <w:semiHidden/>
    <w:rsid w:val="00C2745E"/>
    <w:rPr>
      <w:color w:val="808080"/>
    </w:rPr>
  </w:style>
  <w:style w:type="paragraph" w:styleId="NormalWeb">
    <w:name w:val="Normal (Web)"/>
    <w:basedOn w:val="Normal"/>
    <w:uiPriority w:val="99"/>
    <w:unhideWhenUsed/>
    <w:rsid w:val="00424D90"/>
    <w:pPr>
      <w:spacing w:before="100" w:beforeAutospacing="1" w:after="100" w:afterAutospacing="1"/>
    </w:pPr>
  </w:style>
  <w:style w:type="paragraph" w:styleId="Paragraphedeliste">
    <w:name w:val="List Paragraph"/>
    <w:basedOn w:val="Normal"/>
    <w:uiPriority w:val="34"/>
    <w:qFormat/>
    <w:rsid w:val="00247450"/>
    <w:pPr>
      <w:ind w:left="720"/>
      <w:contextualSpacing/>
    </w:pPr>
  </w:style>
  <w:style w:type="character" w:customStyle="1" w:styleId="Titre1Car">
    <w:name w:val="Titre 1 Car"/>
    <w:basedOn w:val="Policepardfaut"/>
    <w:link w:val="Titre1"/>
    <w:uiPriority w:val="9"/>
    <w:rsid w:val="003E2A42"/>
    <w:rPr>
      <w:rFonts w:eastAsia="Times New Roman"/>
      <w:b/>
      <w:bCs/>
      <w:kern w:val="36"/>
      <w:sz w:val="48"/>
      <w:szCs w:val="48"/>
      <w:bdr w:val="none" w:sz="0" w:space="0" w:color="auto"/>
    </w:rPr>
  </w:style>
  <w:style w:type="paragraph" w:customStyle="1" w:styleId="sc-14kwckt-6">
    <w:name w:val="sc-14kwckt-6"/>
    <w:basedOn w:val="Normal"/>
    <w:rsid w:val="003E2A42"/>
    <w:pPr>
      <w:spacing w:before="100" w:beforeAutospacing="1" w:after="100" w:afterAutospacing="1"/>
    </w:pPr>
  </w:style>
  <w:style w:type="character" w:customStyle="1" w:styleId="detailsarticle">
    <w:name w:val="details_article"/>
    <w:basedOn w:val="Policepardfaut"/>
    <w:rsid w:val="006523EB"/>
  </w:style>
  <w:style w:type="character" w:customStyle="1" w:styleId="commenter">
    <w:name w:val="commenter"/>
    <w:basedOn w:val="Policepardfaut"/>
    <w:rsid w:val="006523EB"/>
  </w:style>
  <w:style w:type="character" w:customStyle="1" w:styleId="sep">
    <w:name w:val="sep"/>
    <w:basedOn w:val="Policepardfaut"/>
    <w:rsid w:val="006523EB"/>
  </w:style>
  <w:style w:type="character" w:customStyle="1" w:styleId="imprimer">
    <w:name w:val="imprimer"/>
    <w:basedOn w:val="Policepardfaut"/>
    <w:rsid w:val="006523EB"/>
  </w:style>
  <w:style w:type="character" w:customStyle="1" w:styleId="classer">
    <w:name w:val="classer"/>
    <w:basedOn w:val="Policepardfaut"/>
    <w:rsid w:val="006523EB"/>
  </w:style>
  <w:style w:type="paragraph" w:customStyle="1" w:styleId="signauteur">
    <w:name w:val="sign_auteur"/>
    <w:basedOn w:val="Normal"/>
    <w:rsid w:val="006523EB"/>
    <w:pPr>
      <w:spacing w:before="100" w:beforeAutospacing="1" w:after="100" w:afterAutospacing="1"/>
    </w:pPr>
  </w:style>
  <w:style w:type="paragraph" w:styleId="Notedebasdepage">
    <w:name w:val="footnote text"/>
    <w:basedOn w:val="Normal"/>
    <w:link w:val="NotedebasdepageCar"/>
    <w:uiPriority w:val="99"/>
    <w:semiHidden/>
    <w:unhideWhenUsed/>
    <w:rsid w:val="00C46C7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46C70"/>
    <w:rPr>
      <w:rFonts w:asciiTheme="minorHAnsi" w:eastAsiaTheme="minorHAnsi" w:hAnsiTheme="minorHAnsi" w:cstheme="minorBidi"/>
      <w:bdr w:val="none" w:sz="0" w:space="0" w:color="auto"/>
      <w:lang w:eastAsia="en-US"/>
    </w:rPr>
  </w:style>
  <w:style w:type="character" w:styleId="Appelnotedebasdep">
    <w:name w:val="footnote reference"/>
    <w:basedOn w:val="Policepardfaut"/>
    <w:uiPriority w:val="99"/>
    <w:semiHidden/>
    <w:unhideWhenUsed/>
    <w:rsid w:val="00C46C70"/>
    <w:rPr>
      <w:vertAlign w:val="superscript"/>
    </w:rPr>
  </w:style>
  <w:style w:type="character" w:customStyle="1" w:styleId="css-901oao">
    <w:name w:val="css-901oao"/>
    <w:basedOn w:val="Policepardfaut"/>
    <w:rsid w:val="00B475E5"/>
  </w:style>
  <w:style w:type="character" w:customStyle="1" w:styleId="r-18u37iz">
    <w:name w:val="r-18u37iz"/>
    <w:basedOn w:val="Policepardfaut"/>
    <w:rsid w:val="00B475E5"/>
  </w:style>
  <w:style w:type="character" w:styleId="Numrodepage">
    <w:name w:val="page number"/>
    <w:basedOn w:val="Policepardfaut"/>
    <w:uiPriority w:val="99"/>
    <w:semiHidden/>
    <w:unhideWhenUsed/>
    <w:rsid w:val="00462F0A"/>
  </w:style>
  <w:style w:type="paragraph" w:styleId="Textedebulles">
    <w:name w:val="Balloon Text"/>
    <w:basedOn w:val="Normal"/>
    <w:link w:val="TextedebullesCar"/>
    <w:uiPriority w:val="99"/>
    <w:semiHidden/>
    <w:unhideWhenUsed/>
    <w:rsid w:val="00437B9D"/>
    <w:rPr>
      <w:sz w:val="18"/>
      <w:szCs w:val="18"/>
    </w:rPr>
  </w:style>
  <w:style w:type="character" w:customStyle="1" w:styleId="TextedebullesCar">
    <w:name w:val="Texte de bulles Car"/>
    <w:basedOn w:val="Policepardfaut"/>
    <w:link w:val="Textedebulles"/>
    <w:uiPriority w:val="99"/>
    <w:semiHidden/>
    <w:rsid w:val="00437B9D"/>
    <w:rPr>
      <w:rFonts w:eastAsia="Times New Roman"/>
      <w:sz w:val="18"/>
      <w:szCs w:val="18"/>
      <w:bdr w:val="none" w:sz="0" w:space="0" w:color="auto"/>
    </w:rPr>
  </w:style>
  <w:style w:type="character" w:styleId="Marquedecommentaire">
    <w:name w:val="annotation reference"/>
    <w:basedOn w:val="Policepardfaut"/>
    <w:uiPriority w:val="99"/>
    <w:semiHidden/>
    <w:unhideWhenUsed/>
    <w:rsid w:val="00B9429D"/>
    <w:rPr>
      <w:sz w:val="16"/>
      <w:szCs w:val="16"/>
    </w:rPr>
  </w:style>
  <w:style w:type="paragraph" w:styleId="Commentaire">
    <w:name w:val="annotation text"/>
    <w:basedOn w:val="Normal"/>
    <w:link w:val="CommentaireCar"/>
    <w:uiPriority w:val="99"/>
    <w:semiHidden/>
    <w:unhideWhenUsed/>
    <w:rsid w:val="00B9429D"/>
    <w:rPr>
      <w:sz w:val="20"/>
      <w:szCs w:val="20"/>
    </w:rPr>
  </w:style>
  <w:style w:type="character" w:customStyle="1" w:styleId="CommentaireCar">
    <w:name w:val="Commentaire Car"/>
    <w:basedOn w:val="Policepardfaut"/>
    <w:link w:val="Commentaire"/>
    <w:uiPriority w:val="99"/>
    <w:semiHidden/>
    <w:rsid w:val="00B9429D"/>
    <w:rPr>
      <w:rFonts w:eastAsia="Times New Roman"/>
      <w:bdr w:val="none" w:sz="0" w:space="0" w:color="auto"/>
    </w:rPr>
  </w:style>
  <w:style w:type="paragraph" w:styleId="Objetducommentaire">
    <w:name w:val="annotation subject"/>
    <w:basedOn w:val="Commentaire"/>
    <w:next w:val="Commentaire"/>
    <w:link w:val="ObjetducommentaireCar"/>
    <w:uiPriority w:val="99"/>
    <w:semiHidden/>
    <w:unhideWhenUsed/>
    <w:rsid w:val="00B9429D"/>
    <w:rPr>
      <w:b/>
      <w:bCs/>
    </w:rPr>
  </w:style>
  <w:style w:type="character" w:customStyle="1" w:styleId="ObjetducommentaireCar">
    <w:name w:val="Objet du commentaire Car"/>
    <w:basedOn w:val="CommentaireCar"/>
    <w:link w:val="Objetducommentaire"/>
    <w:uiPriority w:val="99"/>
    <w:semiHidden/>
    <w:rsid w:val="00B9429D"/>
    <w:rPr>
      <w:rFonts w:eastAsia="Times New Roman"/>
      <w:b/>
      <w:bCs/>
      <w:bdr w:val="none" w:sz="0" w:space="0" w:color="auto"/>
    </w:rPr>
  </w:style>
  <w:style w:type="paragraph" w:styleId="Textebrut">
    <w:name w:val="Plain Text"/>
    <w:basedOn w:val="Normal"/>
    <w:link w:val="TextebrutCar"/>
    <w:uiPriority w:val="99"/>
    <w:semiHidden/>
    <w:unhideWhenUsed/>
    <w:rsid w:val="00BC3F89"/>
    <w:pPr>
      <w:spacing w:before="100" w:beforeAutospacing="1" w:after="100" w:afterAutospacing="1"/>
    </w:pPr>
  </w:style>
  <w:style w:type="character" w:customStyle="1" w:styleId="TextebrutCar">
    <w:name w:val="Texte brut Car"/>
    <w:basedOn w:val="Policepardfaut"/>
    <w:link w:val="Textebrut"/>
    <w:uiPriority w:val="99"/>
    <w:semiHidden/>
    <w:rsid w:val="00BC3F89"/>
    <w:rPr>
      <w:rFonts w:eastAsia="Times New Roman"/>
      <w:sz w:val="24"/>
      <w:szCs w:val="24"/>
      <w:bdr w:val="none" w:sz="0" w:space="0" w:color="auto"/>
    </w:rPr>
  </w:style>
  <w:style w:type="paragraph" w:customStyle="1" w:styleId="Pa10">
    <w:name w:val="Pa10"/>
    <w:basedOn w:val="Normal"/>
    <w:next w:val="Normal"/>
    <w:uiPriority w:val="99"/>
    <w:rsid w:val="00386850"/>
    <w:pPr>
      <w:autoSpaceDE w:val="0"/>
      <w:autoSpaceDN w:val="0"/>
      <w:adjustRightInd w:val="0"/>
      <w:spacing w:line="161" w:lineRule="atLeast"/>
    </w:pPr>
    <w:rPr>
      <w:rFonts w:ascii="Futura Std Book" w:eastAsiaTheme="minorHAnsi" w:hAnsi="Futura Std Book"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79">
      <w:bodyDiv w:val="1"/>
      <w:marLeft w:val="0"/>
      <w:marRight w:val="0"/>
      <w:marTop w:val="0"/>
      <w:marBottom w:val="0"/>
      <w:divBdr>
        <w:top w:val="none" w:sz="0" w:space="0" w:color="auto"/>
        <w:left w:val="none" w:sz="0" w:space="0" w:color="auto"/>
        <w:bottom w:val="none" w:sz="0" w:space="0" w:color="auto"/>
        <w:right w:val="none" w:sz="0" w:space="0" w:color="auto"/>
      </w:divBdr>
    </w:div>
    <w:div w:id="36046787">
      <w:bodyDiv w:val="1"/>
      <w:marLeft w:val="0"/>
      <w:marRight w:val="0"/>
      <w:marTop w:val="0"/>
      <w:marBottom w:val="0"/>
      <w:divBdr>
        <w:top w:val="none" w:sz="0" w:space="0" w:color="auto"/>
        <w:left w:val="none" w:sz="0" w:space="0" w:color="auto"/>
        <w:bottom w:val="none" w:sz="0" w:space="0" w:color="auto"/>
        <w:right w:val="none" w:sz="0" w:space="0" w:color="auto"/>
      </w:divBdr>
    </w:div>
    <w:div w:id="71389400">
      <w:bodyDiv w:val="1"/>
      <w:marLeft w:val="0"/>
      <w:marRight w:val="0"/>
      <w:marTop w:val="0"/>
      <w:marBottom w:val="0"/>
      <w:divBdr>
        <w:top w:val="none" w:sz="0" w:space="0" w:color="auto"/>
        <w:left w:val="none" w:sz="0" w:space="0" w:color="auto"/>
        <w:bottom w:val="none" w:sz="0" w:space="0" w:color="auto"/>
        <w:right w:val="none" w:sz="0" w:space="0" w:color="auto"/>
      </w:divBdr>
      <w:divsChild>
        <w:div w:id="93208577">
          <w:marLeft w:val="0"/>
          <w:marRight w:val="0"/>
          <w:marTop w:val="0"/>
          <w:marBottom w:val="0"/>
          <w:divBdr>
            <w:top w:val="none" w:sz="0" w:space="0" w:color="auto"/>
            <w:left w:val="none" w:sz="0" w:space="0" w:color="auto"/>
            <w:bottom w:val="none" w:sz="0" w:space="0" w:color="auto"/>
            <w:right w:val="none" w:sz="0" w:space="0" w:color="auto"/>
          </w:divBdr>
        </w:div>
      </w:divsChild>
    </w:div>
    <w:div w:id="109398932">
      <w:bodyDiv w:val="1"/>
      <w:marLeft w:val="0"/>
      <w:marRight w:val="0"/>
      <w:marTop w:val="0"/>
      <w:marBottom w:val="0"/>
      <w:divBdr>
        <w:top w:val="none" w:sz="0" w:space="0" w:color="auto"/>
        <w:left w:val="none" w:sz="0" w:space="0" w:color="auto"/>
        <w:bottom w:val="none" w:sz="0" w:space="0" w:color="auto"/>
        <w:right w:val="none" w:sz="0" w:space="0" w:color="auto"/>
      </w:divBdr>
      <w:divsChild>
        <w:div w:id="731927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1772">
      <w:bodyDiv w:val="1"/>
      <w:marLeft w:val="0"/>
      <w:marRight w:val="0"/>
      <w:marTop w:val="0"/>
      <w:marBottom w:val="0"/>
      <w:divBdr>
        <w:top w:val="none" w:sz="0" w:space="0" w:color="auto"/>
        <w:left w:val="none" w:sz="0" w:space="0" w:color="auto"/>
        <w:bottom w:val="none" w:sz="0" w:space="0" w:color="auto"/>
        <w:right w:val="none" w:sz="0" w:space="0" w:color="auto"/>
      </w:divBdr>
    </w:div>
    <w:div w:id="348603630">
      <w:bodyDiv w:val="1"/>
      <w:marLeft w:val="0"/>
      <w:marRight w:val="0"/>
      <w:marTop w:val="0"/>
      <w:marBottom w:val="0"/>
      <w:divBdr>
        <w:top w:val="none" w:sz="0" w:space="0" w:color="auto"/>
        <w:left w:val="none" w:sz="0" w:space="0" w:color="auto"/>
        <w:bottom w:val="none" w:sz="0" w:space="0" w:color="auto"/>
        <w:right w:val="none" w:sz="0" w:space="0" w:color="auto"/>
      </w:divBdr>
    </w:div>
    <w:div w:id="430513963">
      <w:bodyDiv w:val="1"/>
      <w:marLeft w:val="0"/>
      <w:marRight w:val="0"/>
      <w:marTop w:val="0"/>
      <w:marBottom w:val="0"/>
      <w:divBdr>
        <w:top w:val="none" w:sz="0" w:space="0" w:color="auto"/>
        <w:left w:val="none" w:sz="0" w:space="0" w:color="auto"/>
        <w:bottom w:val="none" w:sz="0" w:space="0" w:color="auto"/>
        <w:right w:val="none" w:sz="0" w:space="0" w:color="auto"/>
      </w:divBdr>
    </w:div>
    <w:div w:id="446966110">
      <w:bodyDiv w:val="1"/>
      <w:marLeft w:val="0"/>
      <w:marRight w:val="0"/>
      <w:marTop w:val="0"/>
      <w:marBottom w:val="0"/>
      <w:divBdr>
        <w:top w:val="none" w:sz="0" w:space="0" w:color="auto"/>
        <w:left w:val="none" w:sz="0" w:space="0" w:color="auto"/>
        <w:bottom w:val="none" w:sz="0" w:space="0" w:color="auto"/>
        <w:right w:val="none" w:sz="0" w:space="0" w:color="auto"/>
      </w:divBdr>
    </w:div>
    <w:div w:id="554435101">
      <w:bodyDiv w:val="1"/>
      <w:marLeft w:val="0"/>
      <w:marRight w:val="0"/>
      <w:marTop w:val="0"/>
      <w:marBottom w:val="0"/>
      <w:divBdr>
        <w:top w:val="none" w:sz="0" w:space="0" w:color="auto"/>
        <w:left w:val="none" w:sz="0" w:space="0" w:color="auto"/>
        <w:bottom w:val="none" w:sz="0" w:space="0" w:color="auto"/>
        <w:right w:val="none" w:sz="0" w:space="0" w:color="auto"/>
      </w:divBdr>
      <w:divsChild>
        <w:div w:id="156919867">
          <w:marLeft w:val="0"/>
          <w:marRight w:val="0"/>
          <w:marTop w:val="0"/>
          <w:marBottom w:val="0"/>
          <w:divBdr>
            <w:top w:val="none" w:sz="0" w:space="0" w:color="auto"/>
            <w:left w:val="none" w:sz="0" w:space="0" w:color="auto"/>
            <w:bottom w:val="none" w:sz="0" w:space="0" w:color="auto"/>
            <w:right w:val="none" w:sz="0" w:space="0" w:color="auto"/>
          </w:divBdr>
          <w:divsChild>
            <w:div w:id="1393385399">
              <w:marLeft w:val="0"/>
              <w:marRight w:val="0"/>
              <w:marTop w:val="0"/>
              <w:marBottom w:val="0"/>
              <w:divBdr>
                <w:top w:val="none" w:sz="0" w:space="0" w:color="auto"/>
                <w:left w:val="none" w:sz="0" w:space="0" w:color="auto"/>
                <w:bottom w:val="none" w:sz="0" w:space="0" w:color="auto"/>
                <w:right w:val="none" w:sz="0" w:space="0" w:color="auto"/>
              </w:divBdr>
              <w:divsChild>
                <w:div w:id="6228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328">
          <w:marLeft w:val="0"/>
          <w:marRight w:val="0"/>
          <w:marTop w:val="0"/>
          <w:marBottom w:val="0"/>
          <w:divBdr>
            <w:top w:val="none" w:sz="0" w:space="0" w:color="auto"/>
            <w:left w:val="none" w:sz="0" w:space="0" w:color="auto"/>
            <w:bottom w:val="none" w:sz="0" w:space="0" w:color="auto"/>
            <w:right w:val="none" w:sz="0" w:space="0" w:color="auto"/>
          </w:divBdr>
          <w:divsChild>
            <w:div w:id="1792630227">
              <w:marLeft w:val="0"/>
              <w:marRight w:val="0"/>
              <w:marTop w:val="0"/>
              <w:marBottom w:val="0"/>
              <w:divBdr>
                <w:top w:val="none" w:sz="0" w:space="0" w:color="auto"/>
                <w:left w:val="none" w:sz="0" w:space="0" w:color="auto"/>
                <w:bottom w:val="none" w:sz="0" w:space="0" w:color="auto"/>
                <w:right w:val="none" w:sz="0" w:space="0" w:color="auto"/>
              </w:divBdr>
              <w:divsChild>
                <w:div w:id="12847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0717">
      <w:bodyDiv w:val="1"/>
      <w:marLeft w:val="0"/>
      <w:marRight w:val="0"/>
      <w:marTop w:val="0"/>
      <w:marBottom w:val="0"/>
      <w:divBdr>
        <w:top w:val="none" w:sz="0" w:space="0" w:color="auto"/>
        <w:left w:val="none" w:sz="0" w:space="0" w:color="auto"/>
        <w:bottom w:val="none" w:sz="0" w:space="0" w:color="auto"/>
        <w:right w:val="none" w:sz="0" w:space="0" w:color="auto"/>
      </w:divBdr>
    </w:div>
    <w:div w:id="626161462">
      <w:bodyDiv w:val="1"/>
      <w:marLeft w:val="0"/>
      <w:marRight w:val="0"/>
      <w:marTop w:val="0"/>
      <w:marBottom w:val="0"/>
      <w:divBdr>
        <w:top w:val="none" w:sz="0" w:space="0" w:color="auto"/>
        <w:left w:val="none" w:sz="0" w:space="0" w:color="auto"/>
        <w:bottom w:val="none" w:sz="0" w:space="0" w:color="auto"/>
        <w:right w:val="none" w:sz="0" w:space="0" w:color="auto"/>
      </w:divBdr>
    </w:div>
    <w:div w:id="692608803">
      <w:bodyDiv w:val="1"/>
      <w:marLeft w:val="0"/>
      <w:marRight w:val="0"/>
      <w:marTop w:val="0"/>
      <w:marBottom w:val="0"/>
      <w:divBdr>
        <w:top w:val="none" w:sz="0" w:space="0" w:color="auto"/>
        <w:left w:val="none" w:sz="0" w:space="0" w:color="auto"/>
        <w:bottom w:val="none" w:sz="0" w:space="0" w:color="auto"/>
        <w:right w:val="none" w:sz="0" w:space="0" w:color="auto"/>
      </w:divBdr>
    </w:div>
    <w:div w:id="779682941">
      <w:bodyDiv w:val="1"/>
      <w:marLeft w:val="0"/>
      <w:marRight w:val="0"/>
      <w:marTop w:val="0"/>
      <w:marBottom w:val="0"/>
      <w:divBdr>
        <w:top w:val="none" w:sz="0" w:space="0" w:color="auto"/>
        <w:left w:val="none" w:sz="0" w:space="0" w:color="auto"/>
        <w:bottom w:val="none" w:sz="0" w:space="0" w:color="auto"/>
        <w:right w:val="none" w:sz="0" w:space="0" w:color="auto"/>
      </w:divBdr>
    </w:div>
    <w:div w:id="848829808">
      <w:bodyDiv w:val="1"/>
      <w:marLeft w:val="0"/>
      <w:marRight w:val="0"/>
      <w:marTop w:val="0"/>
      <w:marBottom w:val="0"/>
      <w:divBdr>
        <w:top w:val="none" w:sz="0" w:space="0" w:color="auto"/>
        <w:left w:val="none" w:sz="0" w:space="0" w:color="auto"/>
        <w:bottom w:val="none" w:sz="0" w:space="0" w:color="auto"/>
        <w:right w:val="none" w:sz="0" w:space="0" w:color="auto"/>
      </w:divBdr>
      <w:divsChild>
        <w:div w:id="136075246">
          <w:marLeft w:val="0"/>
          <w:marRight w:val="0"/>
          <w:marTop w:val="0"/>
          <w:marBottom w:val="300"/>
          <w:divBdr>
            <w:top w:val="none" w:sz="0" w:space="0" w:color="auto"/>
            <w:left w:val="none" w:sz="0" w:space="0" w:color="auto"/>
            <w:bottom w:val="none" w:sz="0" w:space="0" w:color="auto"/>
            <w:right w:val="none" w:sz="0" w:space="0" w:color="auto"/>
          </w:divBdr>
        </w:div>
        <w:div w:id="745538317">
          <w:marLeft w:val="0"/>
          <w:marRight w:val="0"/>
          <w:marTop w:val="0"/>
          <w:marBottom w:val="450"/>
          <w:divBdr>
            <w:top w:val="single" w:sz="6" w:space="6" w:color="DDDDDD"/>
            <w:left w:val="none" w:sz="0" w:space="0" w:color="auto"/>
            <w:bottom w:val="single" w:sz="6" w:space="6" w:color="DDDDDD"/>
            <w:right w:val="none" w:sz="0" w:space="0" w:color="auto"/>
          </w:divBdr>
        </w:div>
        <w:div w:id="1638485816">
          <w:marLeft w:val="0"/>
          <w:marRight w:val="0"/>
          <w:marTop w:val="0"/>
          <w:marBottom w:val="255"/>
          <w:divBdr>
            <w:top w:val="none" w:sz="0" w:space="0" w:color="auto"/>
            <w:left w:val="none" w:sz="0" w:space="0" w:color="auto"/>
            <w:bottom w:val="none" w:sz="0" w:space="0" w:color="auto"/>
            <w:right w:val="none" w:sz="0" w:space="0" w:color="auto"/>
          </w:divBdr>
        </w:div>
        <w:div w:id="1736855005">
          <w:marLeft w:val="0"/>
          <w:marRight w:val="0"/>
          <w:marTop w:val="0"/>
          <w:marBottom w:val="0"/>
          <w:divBdr>
            <w:top w:val="none" w:sz="0" w:space="0" w:color="auto"/>
            <w:left w:val="none" w:sz="0" w:space="0" w:color="auto"/>
            <w:bottom w:val="none" w:sz="0" w:space="0" w:color="auto"/>
            <w:right w:val="none" w:sz="0" w:space="0" w:color="auto"/>
          </w:divBdr>
          <w:divsChild>
            <w:div w:id="2084523636">
              <w:marLeft w:val="0"/>
              <w:marRight w:val="0"/>
              <w:marTop w:val="150"/>
              <w:marBottom w:val="0"/>
              <w:divBdr>
                <w:top w:val="none" w:sz="0" w:space="0" w:color="auto"/>
                <w:left w:val="none" w:sz="0" w:space="0" w:color="auto"/>
                <w:bottom w:val="none" w:sz="0" w:space="0" w:color="auto"/>
                <w:right w:val="none" w:sz="0" w:space="0" w:color="auto"/>
              </w:divBdr>
              <w:divsChild>
                <w:div w:id="974987626">
                  <w:marLeft w:val="0"/>
                  <w:marRight w:val="0"/>
                  <w:marTop w:val="300"/>
                  <w:marBottom w:val="0"/>
                  <w:divBdr>
                    <w:top w:val="single" w:sz="6" w:space="0" w:color="909090"/>
                    <w:left w:val="single" w:sz="6" w:space="18" w:color="909090"/>
                    <w:bottom w:val="single" w:sz="6" w:space="0" w:color="909090"/>
                    <w:right w:val="single" w:sz="6" w:space="18" w:color="909090"/>
                  </w:divBdr>
                </w:div>
              </w:divsChild>
            </w:div>
          </w:divsChild>
        </w:div>
      </w:divsChild>
    </w:div>
    <w:div w:id="899167507">
      <w:bodyDiv w:val="1"/>
      <w:marLeft w:val="0"/>
      <w:marRight w:val="0"/>
      <w:marTop w:val="0"/>
      <w:marBottom w:val="0"/>
      <w:divBdr>
        <w:top w:val="none" w:sz="0" w:space="0" w:color="auto"/>
        <w:left w:val="none" w:sz="0" w:space="0" w:color="auto"/>
        <w:bottom w:val="none" w:sz="0" w:space="0" w:color="auto"/>
        <w:right w:val="none" w:sz="0" w:space="0" w:color="auto"/>
      </w:divBdr>
      <w:divsChild>
        <w:div w:id="1615793501">
          <w:marLeft w:val="0"/>
          <w:marRight w:val="0"/>
          <w:marTop w:val="0"/>
          <w:marBottom w:val="0"/>
          <w:divBdr>
            <w:top w:val="none" w:sz="0" w:space="0" w:color="auto"/>
            <w:left w:val="none" w:sz="0" w:space="0" w:color="auto"/>
            <w:bottom w:val="none" w:sz="0" w:space="0" w:color="auto"/>
            <w:right w:val="none" w:sz="0" w:space="0" w:color="auto"/>
          </w:divBdr>
          <w:divsChild>
            <w:div w:id="152569512">
              <w:marLeft w:val="0"/>
              <w:marRight w:val="0"/>
              <w:marTop w:val="0"/>
              <w:marBottom w:val="0"/>
              <w:divBdr>
                <w:top w:val="none" w:sz="0" w:space="0" w:color="auto"/>
                <w:left w:val="none" w:sz="0" w:space="0" w:color="auto"/>
                <w:bottom w:val="none" w:sz="0" w:space="0" w:color="auto"/>
                <w:right w:val="none" w:sz="0" w:space="0" w:color="auto"/>
              </w:divBdr>
              <w:divsChild>
                <w:div w:id="14730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5433">
      <w:bodyDiv w:val="1"/>
      <w:marLeft w:val="0"/>
      <w:marRight w:val="0"/>
      <w:marTop w:val="0"/>
      <w:marBottom w:val="0"/>
      <w:divBdr>
        <w:top w:val="none" w:sz="0" w:space="0" w:color="auto"/>
        <w:left w:val="none" w:sz="0" w:space="0" w:color="auto"/>
        <w:bottom w:val="none" w:sz="0" w:space="0" w:color="auto"/>
        <w:right w:val="none" w:sz="0" w:space="0" w:color="auto"/>
      </w:divBdr>
      <w:divsChild>
        <w:div w:id="70322702">
          <w:marLeft w:val="0"/>
          <w:marRight w:val="0"/>
          <w:marTop w:val="0"/>
          <w:marBottom w:val="0"/>
          <w:divBdr>
            <w:top w:val="none" w:sz="0" w:space="0" w:color="auto"/>
            <w:left w:val="none" w:sz="0" w:space="0" w:color="auto"/>
            <w:bottom w:val="none" w:sz="0" w:space="0" w:color="auto"/>
            <w:right w:val="none" w:sz="0" w:space="0" w:color="auto"/>
          </w:divBdr>
        </w:div>
        <w:div w:id="702367339">
          <w:marLeft w:val="0"/>
          <w:marRight w:val="0"/>
          <w:marTop w:val="0"/>
          <w:marBottom w:val="0"/>
          <w:divBdr>
            <w:top w:val="none" w:sz="0" w:space="0" w:color="auto"/>
            <w:left w:val="none" w:sz="0" w:space="0" w:color="auto"/>
            <w:bottom w:val="none" w:sz="0" w:space="0" w:color="auto"/>
            <w:right w:val="none" w:sz="0" w:space="0" w:color="auto"/>
          </w:divBdr>
        </w:div>
        <w:div w:id="799147109">
          <w:marLeft w:val="0"/>
          <w:marRight w:val="0"/>
          <w:marTop w:val="0"/>
          <w:marBottom w:val="0"/>
          <w:divBdr>
            <w:top w:val="none" w:sz="0" w:space="0" w:color="auto"/>
            <w:left w:val="none" w:sz="0" w:space="0" w:color="auto"/>
            <w:bottom w:val="none" w:sz="0" w:space="0" w:color="auto"/>
            <w:right w:val="none" w:sz="0" w:space="0" w:color="auto"/>
          </w:divBdr>
        </w:div>
        <w:div w:id="824779982">
          <w:marLeft w:val="0"/>
          <w:marRight w:val="0"/>
          <w:marTop w:val="0"/>
          <w:marBottom w:val="0"/>
          <w:divBdr>
            <w:top w:val="none" w:sz="0" w:space="0" w:color="auto"/>
            <w:left w:val="none" w:sz="0" w:space="0" w:color="auto"/>
            <w:bottom w:val="none" w:sz="0" w:space="0" w:color="auto"/>
            <w:right w:val="none" w:sz="0" w:space="0" w:color="auto"/>
          </w:divBdr>
        </w:div>
        <w:div w:id="951011524">
          <w:marLeft w:val="0"/>
          <w:marRight w:val="0"/>
          <w:marTop w:val="0"/>
          <w:marBottom w:val="0"/>
          <w:divBdr>
            <w:top w:val="none" w:sz="0" w:space="0" w:color="auto"/>
            <w:left w:val="none" w:sz="0" w:space="0" w:color="auto"/>
            <w:bottom w:val="none" w:sz="0" w:space="0" w:color="auto"/>
            <w:right w:val="none" w:sz="0" w:space="0" w:color="auto"/>
          </w:divBdr>
        </w:div>
        <w:div w:id="2069109947">
          <w:marLeft w:val="0"/>
          <w:marRight w:val="0"/>
          <w:marTop w:val="0"/>
          <w:marBottom w:val="0"/>
          <w:divBdr>
            <w:top w:val="none" w:sz="0" w:space="0" w:color="auto"/>
            <w:left w:val="none" w:sz="0" w:space="0" w:color="auto"/>
            <w:bottom w:val="none" w:sz="0" w:space="0" w:color="auto"/>
            <w:right w:val="none" w:sz="0" w:space="0" w:color="auto"/>
          </w:divBdr>
        </w:div>
      </w:divsChild>
    </w:div>
    <w:div w:id="996344238">
      <w:bodyDiv w:val="1"/>
      <w:marLeft w:val="0"/>
      <w:marRight w:val="0"/>
      <w:marTop w:val="0"/>
      <w:marBottom w:val="0"/>
      <w:divBdr>
        <w:top w:val="none" w:sz="0" w:space="0" w:color="auto"/>
        <w:left w:val="none" w:sz="0" w:space="0" w:color="auto"/>
        <w:bottom w:val="none" w:sz="0" w:space="0" w:color="auto"/>
        <w:right w:val="none" w:sz="0" w:space="0" w:color="auto"/>
      </w:divBdr>
    </w:div>
    <w:div w:id="1033194210">
      <w:bodyDiv w:val="1"/>
      <w:marLeft w:val="0"/>
      <w:marRight w:val="0"/>
      <w:marTop w:val="0"/>
      <w:marBottom w:val="0"/>
      <w:divBdr>
        <w:top w:val="none" w:sz="0" w:space="0" w:color="auto"/>
        <w:left w:val="none" w:sz="0" w:space="0" w:color="auto"/>
        <w:bottom w:val="none" w:sz="0" w:space="0" w:color="auto"/>
        <w:right w:val="none" w:sz="0" w:space="0" w:color="auto"/>
      </w:divBdr>
      <w:divsChild>
        <w:div w:id="27225554">
          <w:marLeft w:val="0"/>
          <w:marRight w:val="0"/>
          <w:marTop w:val="0"/>
          <w:marBottom w:val="0"/>
          <w:divBdr>
            <w:top w:val="none" w:sz="0" w:space="0" w:color="auto"/>
            <w:left w:val="none" w:sz="0" w:space="0" w:color="auto"/>
            <w:bottom w:val="none" w:sz="0" w:space="0" w:color="auto"/>
            <w:right w:val="none" w:sz="0" w:space="0" w:color="auto"/>
          </w:divBdr>
          <w:divsChild>
            <w:div w:id="445390316">
              <w:marLeft w:val="0"/>
              <w:marRight w:val="0"/>
              <w:marTop w:val="0"/>
              <w:marBottom w:val="0"/>
              <w:divBdr>
                <w:top w:val="none" w:sz="0" w:space="0" w:color="auto"/>
                <w:left w:val="none" w:sz="0" w:space="0" w:color="auto"/>
                <w:bottom w:val="none" w:sz="0" w:space="0" w:color="auto"/>
                <w:right w:val="none" w:sz="0" w:space="0" w:color="auto"/>
              </w:divBdr>
              <w:divsChild>
                <w:div w:id="4620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8711">
      <w:bodyDiv w:val="1"/>
      <w:marLeft w:val="0"/>
      <w:marRight w:val="0"/>
      <w:marTop w:val="0"/>
      <w:marBottom w:val="0"/>
      <w:divBdr>
        <w:top w:val="none" w:sz="0" w:space="0" w:color="auto"/>
        <w:left w:val="none" w:sz="0" w:space="0" w:color="auto"/>
        <w:bottom w:val="none" w:sz="0" w:space="0" w:color="auto"/>
        <w:right w:val="none" w:sz="0" w:space="0" w:color="auto"/>
      </w:divBdr>
    </w:div>
    <w:div w:id="1067462938">
      <w:bodyDiv w:val="1"/>
      <w:marLeft w:val="0"/>
      <w:marRight w:val="0"/>
      <w:marTop w:val="0"/>
      <w:marBottom w:val="0"/>
      <w:divBdr>
        <w:top w:val="none" w:sz="0" w:space="0" w:color="auto"/>
        <w:left w:val="none" w:sz="0" w:space="0" w:color="auto"/>
        <w:bottom w:val="none" w:sz="0" w:space="0" w:color="auto"/>
        <w:right w:val="none" w:sz="0" w:space="0" w:color="auto"/>
      </w:divBdr>
    </w:div>
    <w:div w:id="1067998008">
      <w:bodyDiv w:val="1"/>
      <w:marLeft w:val="0"/>
      <w:marRight w:val="0"/>
      <w:marTop w:val="0"/>
      <w:marBottom w:val="0"/>
      <w:divBdr>
        <w:top w:val="none" w:sz="0" w:space="0" w:color="auto"/>
        <w:left w:val="none" w:sz="0" w:space="0" w:color="auto"/>
        <w:bottom w:val="none" w:sz="0" w:space="0" w:color="auto"/>
        <w:right w:val="none" w:sz="0" w:space="0" w:color="auto"/>
      </w:divBdr>
    </w:div>
    <w:div w:id="1274941091">
      <w:bodyDiv w:val="1"/>
      <w:marLeft w:val="0"/>
      <w:marRight w:val="0"/>
      <w:marTop w:val="0"/>
      <w:marBottom w:val="0"/>
      <w:divBdr>
        <w:top w:val="none" w:sz="0" w:space="0" w:color="auto"/>
        <w:left w:val="none" w:sz="0" w:space="0" w:color="auto"/>
        <w:bottom w:val="none" w:sz="0" w:space="0" w:color="auto"/>
        <w:right w:val="none" w:sz="0" w:space="0" w:color="auto"/>
      </w:divBdr>
      <w:divsChild>
        <w:div w:id="1662809158">
          <w:marLeft w:val="0"/>
          <w:marRight w:val="0"/>
          <w:marTop w:val="0"/>
          <w:marBottom w:val="0"/>
          <w:divBdr>
            <w:top w:val="none" w:sz="0" w:space="0" w:color="auto"/>
            <w:left w:val="none" w:sz="0" w:space="0" w:color="auto"/>
            <w:bottom w:val="none" w:sz="0" w:space="0" w:color="auto"/>
            <w:right w:val="none" w:sz="0" w:space="0" w:color="auto"/>
          </w:divBdr>
          <w:divsChild>
            <w:div w:id="1430003056">
              <w:marLeft w:val="0"/>
              <w:marRight w:val="0"/>
              <w:marTop w:val="0"/>
              <w:marBottom w:val="0"/>
              <w:divBdr>
                <w:top w:val="none" w:sz="0" w:space="0" w:color="auto"/>
                <w:left w:val="none" w:sz="0" w:space="0" w:color="auto"/>
                <w:bottom w:val="none" w:sz="0" w:space="0" w:color="auto"/>
                <w:right w:val="none" w:sz="0" w:space="0" w:color="auto"/>
              </w:divBdr>
              <w:divsChild>
                <w:div w:id="15370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669">
      <w:bodyDiv w:val="1"/>
      <w:marLeft w:val="0"/>
      <w:marRight w:val="0"/>
      <w:marTop w:val="0"/>
      <w:marBottom w:val="0"/>
      <w:divBdr>
        <w:top w:val="none" w:sz="0" w:space="0" w:color="auto"/>
        <w:left w:val="none" w:sz="0" w:space="0" w:color="auto"/>
        <w:bottom w:val="none" w:sz="0" w:space="0" w:color="auto"/>
        <w:right w:val="none" w:sz="0" w:space="0" w:color="auto"/>
      </w:divBdr>
    </w:div>
    <w:div w:id="1386107141">
      <w:bodyDiv w:val="1"/>
      <w:marLeft w:val="0"/>
      <w:marRight w:val="0"/>
      <w:marTop w:val="0"/>
      <w:marBottom w:val="0"/>
      <w:divBdr>
        <w:top w:val="none" w:sz="0" w:space="0" w:color="auto"/>
        <w:left w:val="none" w:sz="0" w:space="0" w:color="auto"/>
        <w:bottom w:val="none" w:sz="0" w:space="0" w:color="auto"/>
        <w:right w:val="none" w:sz="0" w:space="0" w:color="auto"/>
      </w:divBdr>
    </w:div>
    <w:div w:id="1389380594">
      <w:bodyDiv w:val="1"/>
      <w:marLeft w:val="0"/>
      <w:marRight w:val="0"/>
      <w:marTop w:val="0"/>
      <w:marBottom w:val="0"/>
      <w:divBdr>
        <w:top w:val="none" w:sz="0" w:space="0" w:color="auto"/>
        <w:left w:val="none" w:sz="0" w:space="0" w:color="auto"/>
        <w:bottom w:val="none" w:sz="0" w:space="0" w:color="auto"/>
        <w:right w:val="none" w:sz="0" w:space="0" w:color="auto"/>
      </w:divBdr>
    </w:div>
    <w:div w:id="1491025628">
      <w:bodyDiv w:val="1"/>
      <w:marLeft w:val="0"/>
      <w:marRight w:val="0"/>
      <w:marTop w:val="0"/>
      <w:marBottom w:val="0"/>
      <w:divBdr>
        <w:top w:val="none" w:sz="0" w:space="0" w:color="auto"/>
        <w:left w:val="none" w:sz="0" w:space="0" w:color="auto"/>
        <w:bottom w:val="none" w:sz="0" w:space="0" w:color="auto"/>
        <w:right w:val="none" w:sz="0" w:space="0" w:color="auto"/>
      </w:divBdr>
    </w:div>
    <w:div w:id="1498306858">
      <w:bodyDiv w:val="1"/>
      <w:marLeft w:val="0"/>
      <w:marRight w:val="0"/>
      <w:marTop w:val="0"/>
      <w:marBottom w:val="0"/>
      <w:divBdr>
        <w:top w:val="none" w:sz="0" w:space="0" w:color="auto"/>
        <w:left w:val="none" w:sz="0" w:space="0" w:color="auto"/>
        <w:bottom w:val="none" w:sz="0" w:space="0" w:color="auto"/>
        <w:right w:val="none" w:sz="0" w:space="0" w:color="auto"/>
      </w:divBdr>
    </w:div>
    <w:div w:id="1508522248">
      <w:bodyDiv w:val="1"/>
      <w:marLeft w:val="0"/>
      <w:marRight w:val="0"/>
      <w:marTop w:val="0"/>
      <w:marBottom w:val="0"/>
      <w:divBdr>
        <w:top w:val="none" w:sz="0" w:space="0" w:color="auto"/>
        <w:left w:val="none" w:sz="0" w:space="0" w:color="auto"/>
        <w:bottom w:val="none" w:sz="0" w:space="0" w:color="auto"/>
        <w:right w:val="none" w:sz="0" w:space="0" w:color="auto"/>
      </w:divBdr>
    </w:div>
    <w:div w:id="1534462943">
      <w:bodyDiv w:val="1"/>
      <w:marLeft w:val="0"/>
      <w:marRight w:val="0"/>
      <w:marTop w:val="0"/>
      <w:marBottom w:val="0"/>
      <w:divBdr>
        <w:top w:val="none" w:sz="0" w:space="0" w:color="auto"/>
        <w:left w:val="none" w:sz="0" w:space="0" w:color="auto"/>
        <w:bottom w:val="none" w:sz="0" w:space="0" w:color="auto"/>
        <w:right w:val="none" w:sz="0" w:space="0" w:color="auto"/>
      </w:divBdr>
    </w:div>
    <w:div w:id="1642230584">
      <w:bodyDiv w:val="1"/>
      <w:marLeft w:val="0"/>
      <w:marRight w:val="0"/>
      <w:marTop w:val="0"/>
      <w:marBottom w:val="0"/>
      <w:divBdr>
        <w:top w:val="none" w:sz="0" w:space="0" w:color="auto"/>
        <w:left w:val="none" w:sz="0" w:space="0" w:color="auto"/>
        <w:bottom w:val="none" w:sz="0" w:space="0" w:color="auto"/>
        <w:right w:val="none" w:sz="0" w:space="0" w:color="auto"/>
      </w:divBdr>
      <w:divsChild>
        <w:div w:id="525023031">
          <w:marLeft w:val="0"/>
          <w:marRight w:val="0"/>
          <w:marTop w:val="0"/>
          <w:marBottom w:val="0"/>
          <w:divBdr>
            <w:top w:val="none" w:sz="0" w:space="0" w:color="auto"/>
            <w:left w:val="none" w:sz="0" w:space="0" w:color="auto"/>
            <w:bottom w:val="none" w:sz="0" w:space="0" w:color="auto"/>
            <w:right w:val="none" w:sz="0" w:space="0" w:color="auto"/>
          </w:divBdr>
        </w:div>
        <w:div w:id="1544563075">
          <w:marLeft w:val="0"/>
          <w:marRight w:val="0"/>
          <w:marTop w:val="0"/>
          <w:marBottom w:val="0"/>
          <w:divBdr>
            <w:top w:val="none" w:sz="0" w:space="0" w:color="auto"/>
            <w:left w:val="none" w:sz="0" w:space="0" w:color="auto"/>
            <w:bottom w:val="none" w:sz="0" w:space="0" w:color="auto"/>
            <w:right w:val="none" w:sz="0" w:space="0" w:color="auto"/>
          </w:divBdr>
        </w:div>
        <w:div w:id="1606035882">
          <w:marLeft w:val="0"/>
          <w:marRight w:val="0"/>
          <w:marTop w:val="0"/>
          <w:marBottom w:val="0"/>
          <w:divBdr>
            <w:top w:val="none" w:sz="0" w:space="0" w:color="auto"/>
            <w:left w:val="none" w:sz="0" w:space="0" w:color="auto"/>
            <w:bottom w:val="none" w:sz="0" w:space="0" w:color="auto"/>
            <w:right w:val="none" w:sz="0" w:space="0" w:color="auto"/>
          </w:divBdr>
        </w:div>
      </w:divsChild>
    </w:div>
    <w:div w:id="1647467192">
      <w:bodyDiv w:val="1"/>
      <w:marLeft w:val="0"/>
      <w:marRight w:val="0"/>
      <w:marTop w:val="0"/>
      <w:marBottom w:val="0"/>
      <w:divBdr>
        <w:top w:val="none" w:sz="0" w:space="0" w:color="auto"/>
        <w:left w:val="none" w:sz="0" w:space="0" w:color="auto"/>
        <w:bottom w:val="none" w:sz="0" w:space="0" w:color="auto"/>
        <w:right w:val="none" w:sz="0" w:space="0" w:color="auto"/>
      </w:divBdr>
    </w:div>
    <w:div w:id="1712611427">
      <w:bodyDiv w:val="1"/>
      <w:marLeft w:val="0"/>
      <w:marRight w:val="0"/>
      <w:marTop w:val="0"/>
      <w:marBottom w:val="0"/>
      <w:divBdr>
        <w:top w:val="none" w:sz="0" w:space="0" w:color="auto"/>
        <w:left w:val="none" w:sz="0" w:space="0" w:color="auto"/>
        <w:bottom w:val="none" w:sz="0" w:space="0" w:color="auto"/>
        <w:right w:val="none" w:sz="0" w:space="0" w:color="auto"/>
      </w:divBdr>
    </w:div>
    <w:div w:id="1800801831">
      <w:bodyDiv w:val="1"/>
      <w:marLeft w:val="0"/>
      <w:marRight w:val="0"/>
      <w:marTop w:val="0"/>
      <w:marBottom w:val="0"/>
      <w:divBdr>
        <w:top w:val="none" w:sz="0" w:space="0" w:color="auto"/>
        <w:left w:val="none" w:sz="0" w:space="0" w:color="auto"/>
        <w:bottom w:val="none" w:sz="0" w:space="0" w:color="auto"/>
        <w:right w:val="none" w:sz="0" w:space="0" w:color="auto"/>
      </w:divBdr>
      <w:divsChild>
        <w:div w:id="485896688">
          <w:marLeft w:val="0"/>
          <w:marRight w:val="0"/>
          <w:marTop w:val="0"/>
          <w:marBottom w:val="0"/>
          <w:divBdr>
            <w:top w:val="single" w:sz="2" w:space="0" w:color="000000"/>
            <w:left w:val="single" w:sz="2" w:space="0" w:color="000000"/>
            <w:bottom w:val="single" w:sz="2" w:space="0" w:color="000000"/>
            <w:right w:val="single" w:sz="2" w:space="0" w:color="000000"/>
          </w:divBdr>
          <w:divsChild>
            <w:div w:id="2039887766">
              <w:marLeft w:val="0"/>
              <w:marRight w:val="0"/>
              <w:marTop w:val="0"/>
              <w:marBottom w:val="0"/>
              <w:divBdr>
                <w:top w:val="single" w:sz="2" w:space="0" w:color="000000"/>
                <w:left w:val="single" w:sz="2" w:space="0" w:color="000000"/>
                <w:bottom w:val="single" w:sz="2" w:space="0" w:color="000000"/>
                <w:right w:val="single" w:sz="2" w:space="0" w:color="000000"/>
              </w:divBdr>
              <w:divsChild>
                <w:div w:id="104083229">
                  <w:marLeft w:val="75"/>
                  <w:marRight w:val="0"/>
                  <w:marTop w:val="0"/>
                  <w:marBottom w:val="0"/>
                  <w:divBdr>
                    <w:top w:val="single" w:sz="2" w:space="0" w:color="000000"/>
                    <w:left w:val="single" w:sz="2" w:space="0" w:color="000000"/>
                    <w:bottom w:val="single" w:sz="2" w:space="0" w:color="000000"/>
                    <w:right w:val="single" w:sz="2" w:space="0" w:color="000000"/>
                  </w:divBdr>
                  <w:divsChild>
                    <w:div w:id="2113814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25272523">
      <w:bodyDiv w:val="1"/>
      <w:marLeft w:val="0"/>
      <w:marRight w:val="0"/>
      <w:marTop w:val="0"/>
      <w:marBottom w:val="0"/>
      <w:divBdr>
        <w:top w:val="none" w:sz="0" w:space="0" w:color="auto"/>
        <w:left w:val="none" w:sz="0" w:space="0" w:color="auto"/>
        <w:bottom w:val="none" w:sz="0" w:space="0" w:color="auto"/>
        <w:right w:val="none" w:sz="0" w:space="0" w:color="auto"/>
      </w:divBdr>
    </w:div>
    <w:div w:id="1885482007">
      <w:bodyDiv w:val="1"/>
      <w:marLeft w:val="0"/>
      <w:marRight w:val="0"/>
      <w:marTop w:val="0"/>
      <w:marBottom w:val="0"/>
      <w:divBdr>
        <w:top w:val="none" w:sz="0" w:space="0" w:color="auto"/>
        <w:left w:val="none" w:sz="0" w:space="0" w:color="auto"/>
        <w:bottom w:val="none" w:sz="0" w:space="0" w:color="auto"/>
        <w:right w:val="none" w:sz="0" w:space="0" w:color="auto"/>
      </w:divBdr>
    </w:div>
    <w:div w:id="211806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iesciencesmoralesetpolitiques.fr/2020/04/14/mireille-delmas-marty-letat-durgence-nest-pas-un-blanc-seing/" TargetMode="External"/><Relationship Id="rId13" Type="http://schemas.openxmlformats.org/officeDocument/2006/relationships/hyperlink" Target="https://academiesciencesmoralesetpolitiques.fr/2020/04/08/haim-korsia-lepreuve-commune-nous-rappelle-le-prix-inestimable-de-la-vie-ordinaire/" TargetMode="External"/><Relationship Id="rId18" Type="http://schemas.openxmlformats.org/officeDocument/2006/relationships/hyperlink" Target="https://www.lisez.com/livre-grand-format/pierre-messmer/9782262079284"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lisez.com/livre-grand-format/pierre-messmer/9782262079284" TargetMode="External"/><Relationship Id="rId7" Type="http://schemas.openxmlformats.org/officeDocument/2006/relationships/image" Target="media/image1.jpeg"/><Relationship Id="rId12" Type="http://schemas.openxmlformats.org/officeDocument/2006/relationships/hyperlink" Target="https://academiesciencesmoralesetpolitiques.fr/2020/04/09/chantal-delsol-coronavirus-leurope-preche-une-morale-universelle-et-dedaigne-la-solidarite-interne/" TargetMode="External"/><Relationship Id="rId17" Type="http://schemas.openxmlformats.org/officeDocument/2006/relationships/hyperlink" Target="https://www.lefigaro.fr/vox/medias/catherine-brechignac-quel-statut-pour-la-parole-scientifique-en-temps-de-crise-2020040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cademiesciencesmoralesetpolitiques.fr/2020/04/10/alain-duhamel-solidarite-francaise-face-au-coronavirus/" TargetMode="External"/><Relationship Id="rId20" Type="http://schemas.openxmlformats.org/officeDocument/2006/relationships/hyperlink" Target="https://www.lefigaro.fr/histoire/pierre-messmer-un-patriote-exigeant-et-lucide-2020040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esciencesmoralesetpolitiques.files.wordpress.com/2020/04/jean-claude-trichet-interview-_-the-currency1.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cademiesciencesmoralesetpolitiques.fr/2020/04/09/jean-claude-juncker-il-faut-utiliser-le-budget-europeen-comme-un-instrument-de-solidarite-reacti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cademiesciencesmoralesetpolitiques.files.wordpress.com/2020/04/jean-claude-trichet-interview-_-the-currency1.pdf"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p.me/p9n9SO-3b6" TargetMode="External"/><Relationship Id="rId14" Type="http://schemas.openxmlformats.org/officeDocument/2006/relationships/hyperlink" Target="https://www.lepoint.fr/religion/haim-korsia-une-societe-qui-choisit-la-vie-se-releve-toujours-08-04-2020-2370573_3958.ph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2993</Words>
  <Characters>16463</Characters>
  <Application>Microsoft Office Word</Application>
  <DocSecurity>0</DocSecurity>
  <Lines>137</Lines>
  <Paragraphs>38</Paragraphs>
  <ScaleCrop>false</ScaleCrop>
  <Company/>
  <LinksUpToDate>false</LinksUpToDate>
  <CharactersWithSpaces>19418</CharactersWithSpaces>
  <SharedDoc>false</SharedDoc>
  <HLinks>
    <vt:vector size="72" baseType="variant">
      <vt:variant>
        <vt:i4>5177367</vt:i4>
      </vt:variant>
      <vt:variant>
        <vt:i4>33</vt:i4>
      </vt:variant>
      <vt:variant>
        <vt:i4>0</vt:i4>
      </vt:variant>
      <vt:variant>
        <vt:i4>5</vt:i4>
      </vt:variant>
      <vt:variant>
        <vt:lpwstr>https://www.lisez.com/livre-grand-format/pierre-messmer/9782262079284</vt:lpwstr>
      </vt:variant>
      <vt:variant>
        <vt:lpwstr/>
      </vt:variant>
      <vt:variant>
        <vt:i4>6750264</vt:i4>
      </vt:variant>
      <vt:variant>
        <vt:i4>30</vt:i4>
      </vt:variant>
      <vt:variant>
        <vt:i4>0</vt:i4>
      </vt:variant>
      <vt:variant>
        <vt:i4>5</vt:i4>
      </vt:variant>
      <vt:variant>
        <vt:lpwstr>https://www.lefigaro.fr/histoire/pierre-messmer-un-patriote-exigeant-et-lucide-20200407</vt:lpwstr>
      </vt:variant>
      <vt:variant>
        <vt:lpwstr/>
      </vt:variant>
      <vt:variant>
        <vt:i4>2883642</vt:i4>
      </vt:variant>
      <vt:variant>
        <vt:i4>27</vt:i4>
      </vt:variant>
      <vt:variant>
        <vt:i4>0</vt:i4>
      </vt:variant>
      <vt:variant>
        <vt:i4>5</vt:i4>
      </vt:variant>
      <vt:variant>
        <vt:lpwstr>https://www.lefigaro.fr/vox/medias/catherine-brechignac-quel-statut-pour-la-parole-scientifique-en-temps-de-crise-20200407</vt:lpwstr>
      </vt:variant>
      <vt:variant>
        <vt:lpwstr/>
      </vt:variant>
      <vt:variant>
        <vt:i4>65539</vt:i4>
      </vt:variant>
      <vt:variant>
        <vt:i4>24</vt:i4>
      </vt:variant>
      <vt:variant>
        <vt:i4>0</vt:i4>
      </vt:variant>
      <vt:variant>
        <vt:i4>5</vt:i4>
      </vt:variant>
      <vt:variant>
        <vt:lpwstr>https://academiesciencesmoralesetpolitiques.fr/2020/04/10/alain-duhamel-solidarite-francaise-face-au-coronavirus/</vt:lpwstr>
      </vt:variant>
      <vt:variant>
        <vt:lpwstr/>
      </vt:variant>
      <vt:variant>
        <vt:i4>852048</vt:i4>
      </vt:variant>
      <vt:variant>
        <vt:i4>21</vt:i4>
      </vt:variant>
      <vt:variant>
        <vt:i4>0</vt:i4>
      </vt:variant>
      <vt:variant>
        <vt:i4>5</vt:i4>
      </vt:variant>
      <vt:variant>
        <vt:lpwstr>https://academiesciencesmoralesetpolitiques.fr/2020/04/09/jean-claude-juncker-il-faut-utiliser-le-budget-europeen-comme-un-instrument-de-solidarite-reactif/</vt:lpwstr>
      </vt:variant>
      <vt:variant>
        <vt:lpwstr/>
      </vt:variant>
      <vt:variant>
        <vt:i4>7864344</vt:i4>
      </vt:variant>
      <vt:variant>
        <vt:i4>18</vt:i4>
      </vt:variant>
      <vt:variant>
        <vt:i4>0</vt:i4>
      </vt:variant>
      <vt:variant>
        <vt:i4>5</vt:i4>
      </vt:variant>
      <vt:variant>
        <vt:lpwstr>https://www.lepoint.fr/religion/haim-korsia-une-societe-qui-choisit-la-vie-se-releve-toujours-08-04-2020-2370573_3958.php</vt:lpwstr>
      </vt:variant>
      <vt:variant>
        <vt:lpwstr>xtmc=haim-korsia&amp;xtnp=1&amp;xtcr=2</vt:lpwstr>
      </vt:variant>
      <vt:variant>
        <vt:i4>5177419</vt:i4>
      </vt:variant>
      <vt:variant>
        <vt:i4>15</vt:i4>
      </vt:variant>
      <vt:variant>
        <vt:i4>0</vt:i4>
      </vt:variant>
      <vt:variant>
        <vt:i4>5</vt:i4>
      </vt:variant>
      <vt:variant>
        <vt:lpwstr>https://academiesciencesmoralesetpolitiques.fr/2020/04/08/haim-korsia-lepreuve-commune-nous-rappelle-le-prix-inestimable-de-la-vie-ordinaire/</vt:lpwstr>
      </vt:variant>
      <vt:variant>
        <vt:lpwstr/>
      </vt:variant>
      <vt:variant>
        <vt:i4>1835035</vt:i4>
      </vt:variant>
      <vt:variant>
        <vt:i4>12</vt:i4>
      </vt:variant>
      <vt:variant>
        <vt:i4>0</vt:i4>
      </vt:variant>
      <vt:variant>
        <vt:i4>5</vt:i4>
      </vt:variant>
      <vt:variant>
        <vt:lpwstr>https://academiesciencesmoralesetpolitiques.fr/2020/04/09/chantal-delsol-coronavirus-leurope-preche-une-morale-universelle-et-dedaigne-la-solidarite-interne/</vt:lpwstr>
      </vt:variant>
      <vt:variant>
        <vt:lpwstr/>
      </vt:variant>
      <vt:variant>
        <vt:i4>1245309</vt:i4>
      </vt:variant>
      <vt:variant>
        <vt:i4>9</vt:i4>
      </vt:variant>
      <vt:variant>
        <vt:i4>0</vt:i4>
      </vt:variant>
      <vt:variant>
        <vt:i4>5</vt:i4>
      </vt:variant>
      <vt:variant>
        <vt:lpwstr>https://academiesciencesmoralesetpolitiques.files.wordpress.com/2020/04/jean-claude-trichet-interview-_-the-currency1.pdf</vt:lpwstr>
      </vt:variant>
      <vt:variant>
        <vt:lpwstr/>
      </vt:variant>
      <vt:variant>
        <vt:i4>1245309</vt:i4>
      </vt:variant>
      <vt:variant>
        <vt:i4>6</vt:i4>
      </vt:variant>
      <vt:variant>
        <vt:i4>0</vt:i4>
      </vt:variant>
      <vt:variant>
        <vt:i4>5</vt:i4>
      </vt:variant>
      <vt:variant>
        <vt:lpwstr>https://academiesciencesmoralesetpolitiques.files.wordpress.com/2020/04/jean-claude-trichet-interview-_-the-currency1.pdf</vt:lpwstr>
      </vt:variant>
      <vt:variant>
        <vt:lpwstr/>
      </vt:variant>
      <vt:variant>
        <vt:i4>4784222</vt:i4>
      </vt:variant>
      <vt:variant>
        <vt:i4>3</vt:i4>
      </vt:variant>
      <vt:variant>
        <vt:i4>0</vt:i4>
      </vt:variant>
      <vt:variant>
        <vt:i4>5</vt:i4>
      </vt:variant>
      <vt:variant>
        <vt:lpwstr>https://wp.me/p9n9SO-3b6</vt:lpwstr>
      </vt:variant>
      <vt:variant>
        <vt:lpwstr/>
      </vt:variant>
      <vt:variant>
        <vt:i4>6619191</vt:i4>
      </vt:variant>
      <vt:variant>
        <vt:i4>0</vt:i4>
      </vt:variant>
      <vt:variant>
        <vt:i4>0</vt:i4>
      </vt:variant>
      <vt:variant>
        <vt:i4>5</vt:i4>
      </vt:variant>
      <vt:variant>
        <vt:lpwstr>https://academiesciencesmoralesetpolitiques.fr/2020/04/14/mireille-delmas-marty-letat-durgence-nest-pas-un-blanc-seing/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TOMI</dc:creator>
  <cp:keywords/>
  <cp:lastModifiedBy>Marianne TOMI</cp:lastModifiedBy>
  <cp:revision>3</cp:revision>
  <dcterms:created xsi:type="dcterms:W3CDTF">2020-04-14T14:45:00Z</dcterms:created>
  <dcterms:modified xsi:type="dcterms:W3CDTF">2020-04-14T14:47:00Z</dcterms:modified>
</cp:coreProperties>
</file>